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E638" w14:textId="737B1B3F" w:rsidR="000C4859" w:rsidRDefault="00D96115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39B945" wp14:editId="716B415F">
                <wp:simplePos x="0" y="0"/>
                <wp:positionH relativeFrom="column">
                  <wp:posOffset>330200</wp:posOffset>
                </wp:positionH>
                <wp:positionV relativeFrom="paragraph">
                  <wp:posOffset>-44450</wp:posOffset>
                </wp:positionV>
                <wp:extent cx="3708400" cy="61595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61595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A09DC" w14:textId="48B31C55" w:rsidR="00291C2C" w:rsidRDefault="00D9611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2022 Ohio CAD Framing Worksheet</w:t>
                            </w:r>
                          </w:p>
                          <w:p w14:paraId="1A52BEF9" w14:textId="497CB085" w:rsidR="00D96115" w:rsidRPr="00E527D8" w:rsidRDefault="00D9611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Copay Accumulators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B94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6pt;margin-top:-3.5pt;width:292pt;height:48.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" fillcolor="#0033a0" stroked="f" strokeweight=".5pt">
                <v:textbox>
                  <w:txbxContent>
                    <w:p w14:paraId="042A09DC" w14:textId="48B31C55" w:rsidR="00291C2C" w:rsidRDefault="00D9611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2022 Ohio CAD Framing Worksheet</w:t>
                      </w:r>
                    </w:p>
                    <w:p w14:paraId="1A52BEF9" w14:textId="497CB085" w:rsidR="00D96115" w:rsidRPr="00E527D8" w:rsidRDefault="00D9611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Copay Accumulators</w:t>
                      </w:r>
                    </w:p>
                  </w:txbxContent>
                </v:textbox>
              </v:shape>
            </w:pict>
          </mc:Fallback>
        </mc:AlternateContent>
      </w:r>
      <w:r w:rsidR="0006741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C0175F" wp14:editId="2C632365">
                <wp:simplePos x="0" y="0"/>
                <wp:positionH relativeFrom="column">
                  <wp:posOffset>-47625</wp:posOffset>
                </wp:positionH>
                <wp:positionV relativeFrom="paragraph">
                  <wp:posOffset>-85726</wp:posOffset>
                </wp:positionV>
                <wp:extent cx="152400" cy="663575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63575"/>
                        </a:xfrm>
                        <a:prstGeom prst="rect">
                          <a:avLst/>
                        </a:prstGeom>
                        <a:solidFill>
                          <a:srgbClr val="BA0C2F"/>
                        </a:solidFill>
                        <a:ln>
                          <a:solidFill>
                            <a:srgbClr val="BA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03BF" id="Rectangle 1" o:spid="_x0000_s1026" style="position:absolute;margin-left:-3.75pt;margin-top:-6.75pt;width:12pt;height:5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" fillcolor="#ba0c2f" strokecolor="#ba0c2f" strokeweight="1pt"/>
            </w:pict>
          </mc:Fallback>
        </mc:AlternateContent>
      </w:r>
      <w:r w:rsidR="002E680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3672EF" wp14:editId="58AD8483">
                <wp:simplePos x="0" y="0"/>
                <wp:positionH relativeFrom="column">
                  <wp:posOffset>165100</wp:posOffset>
                </wp:positionH>
                <wp:positionV relativeFrom="paragraph">
                  <wp:posOffset>-80433</wp:posOffset>
                </wp:positionV>
                <wp:extent cx="4406900" cy="654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65405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21A08" w14:textId="643953D6" w:rsidR="00392263" w:rsidRPr="00625542" w:rsidRDefault="00625542" w:rsidP="003922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5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2022 Ohio CAD follow-up email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72EF" id="Rectangle 2" o:spid="_x0000_s1027" style="position:absolute;margin-left:13pt;margin-top:-6.35pt;width:347pt;height:5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" fillcolor="#0033a0" strokecolor="#1f3763 [1604]" strokeweight="1pt">
                <v:textbox>
                  <w:txbxContent>
                    <w:p w14:paraId="51021A08" w14:textId="643953D6" w:rsidR="00392263" w:rsidRPr="00625542" w:rsidRDefault="00625542" w:rsidP="003922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542">
                        <w:rPr>
                          <w:b/>
                          <w:bCs/>
                          <w:sz w:val="32"/>
                          <w:szCs w:val="32"/>
                        </w:rPr>
                        <w:t>2022 Ohio CAD follow-up email samples</w:t>
                      </w:r>
                    </w:p>
                  </w:txbxContent>
                </v:textbox>
              </v:rect>
            </w:pict>
          </mc:Fallback>
        </mc:AlternateContent>
      </w:r>
      <w:r w:rsidR="002E6801">
        <w:rPr>
          <w:noProof/>
        </w:rPr>
        <w:drawing>
          <wp:anchor distT="0" distB="0" distL="114300" distR="114300" simplePos="0" relativeHeight="251664384" behindDoc="0" locked="0" layoutInCell="1" allowOverlap="1" wp14:anchorId="4EA60816" wp14:editId="68FC451A">
            <wp:simplePos x="0" y="0"/>
            <wp:positionH relativeFrom="column">
              <wp:posOffset>4531360</wp:posOffset>
            </wp:positionH>
            <wp:positionV relativeFrom="paragraph">
              <wp:posOffset>-517525</wp:posOffset>
            </wp:positionV>
            <wp:extent cx="1454150" cy="1218938"/>
            <wp:effectExtent l="0" t="0" r="0" b="63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21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A8173" w14:textId="0CFC4879" w:rsidR="002E6801" w:rsidRPr="002E6801" w:rsidRDefault="002E6801" w:rsidP="002E6801"/>
    <w:p w14:paraId="11542AE2" w14:textId="22959345" w:rsidR="002E6801" w:rsidRPr="002E6801" w:rsidRDefault="002E6801" w:rsidP="002E6801"/>
    <w:p w14:paraId="7B7F05D8" w14:textId="2273549E" w:rsidR="002E6801" w:rsidRPr="002E6801" w:rsidRDefault="002E6801" w:rsidP="002E6801"/>
    <w:p w14:paraId="5941CB55" w14:textId="40ABE038" w:rsidR="002E6801" w:rsidRDefault="00625542" w:rsidP="002E6801">
      <w:r>
        <w:t>Tips:</w:t>
      </w:r>
    </w:p>
    <w:p w14:paraId="1CC5890E" w14:textId="57B3188E" w:rsidR="00625542" w:rsidRDefault="00BF5B06" w:rsidP="00BF5B06">
      <w:pPr>
        <w:pStyle w:val="ListParagraph"/>
        <w:numPr>
          <w:ilvl w:val="0"/>
          <w:numId w:val="50"/>
        </w:numPr>
      </w:pPr>
      <w:r>
        <w:t>Each thank you should be different and based on the meeting you had</w:t>
      </w:r>
    </w:p>
    <w:p w14:paraId="0CC1D409" w14:textId="7D147B94" w:rsidR="00BF5B06" w:rsidRDefault="00BF5B06" w:rsidP="00BF5B06">
      <w:pPr>
        <w:pStyle w:val="ListParagraph"/>
        <w:numPr>
          <w:ilvl w:val="0"/>
          <w:numId w:val="50"/>
        </w:numPr>
      </w:pPr>
      <w:r>
        <w:t>Use the tips on our “Now What” document in the CAD Resource Page to help guide you as you draft your message</w:t>
      </w:r>
    </w:p>
    <w:p w14:paraId="15D5E510" w14:textId="2342AC44" w:rsidR="00BF5B06" w:rsidRDefault="00BF5B06" w:rsidP="00BF5B06">
      <w:pPr>
        <w:pStyle w:val="ListParagraph"/>
        <w:numPr>
          <w:ilvl w:val="0"/>
          <w:numId w:val="50"/>
        </w:numPr>
      </w:pPr>
      <w:r>
        <w:t xml:space="preserve">As your mentor to review your thank you email if you want a second set of eyes on it before sending to your lawmaker </w:t>
      </w:r>
      <w:r w:rsidR="002B4D01">
        <w:t>and their staff</w:t>
      </w:r>
    </w:p>
    <w:p w14:paraId="4FD775E8" w14:textId="3035B7CA" w:rsidR="002B4D01" w:rsidRDefault="002B4D01" w:rsidP="002B4D01"/>
    <w:p w14:paraId="17D89488" w14:textId="529EE356" w:rsidR="002B4D01" w:rsidRDefault="002B4D01" w:rsidP="002B4D01">
      <w:pPr>
        <w:rPr>
          <w:b/>
          <w:bCs/>
        </w:rPr>
      </w:pPr>
      <w:r>
        <w:rPr>
          <w:b/>
          <w:bCs/>
        </w:rPr>
        <w:t xml:space="preserve">SAMPLE follow-up for </w:t>
      </w:r>
      <w:r w:rsidR="00256A01">
        <w:rPr>
          <w:b/>
          <w:bCs/>
        </w:rPr>
        <w:t>2022 CAD asks</w:t>
      </w:r>
    </w:p>
    <w:p w14:paraId="348438A7" w14:textId="4F7E3369" w:rsidR="00256A01" w:rsidRDefault="00256A01" w:rsidP="002B4D01">
      <w:pPr>
        <w:rPr>
          <w:b/>
          <w:bCs/>
        </w:rPr>
      </w:pPr>
    </w:p>
    <w:p w14:paraId="37872DB2" w14:textId="52EC62BE" w:rsidR="00256A01" w:rsidRDefault="00256A01" w:rsidP="002B4D01">
      <w:r>
        <w:t>Dear Representative/Senator [Name]:</w:t>
      </w:r>
    </w:p>
    <w:p w14:paraId="5194FD0C" w14:textId="257C4BBF" w:rsidR="00256A01" w:rsidRDefault="00256A01" w:rsidP="002B4D01"/>
    <w:p w14:paraId="2C72A8F1" w14:textId="4FA21B1A" w:rsidR="00D67A53" w:rsidRDefault="00D67A53" w:rsidP="002B4D01">
      <w:r>
        <w:t xml:space="preserve">Thank you for taking the time to meet with me and my fellow advocates [names] during American Cancer Society Cancer Action Network’s Cancer Action Day earlier today. </w:t>
      </w:r>
    </w:p>
    <w:p w14:paraId="18F69136" w14:textId="462D7326" w:rsidR="00701550" w:rsidRDefault="00701550" w:rsidP="002B4D01"/>
    <w:p w14:paraId="58A74AED" w14:textId="73EC6731" w:rsidR="00701550" w:rsidRDefault="00EE3DF3" w:rsidP="002B4D01">
      <w:r>
        <w:t xml:space="preserve">We shared with you our cancer stories and why your support of [copay accumulator and/or biomarker legislation] is </w:t>
      </w:r>
      <w:r w:rsidR="009949C6">
        <w:t xml:space="preserve">important to Ohioans. These policies will help our loved one’s battling cancer and dealing with the long-term effects of </w:t>
      </w:r>
      <w:r w:rsidR="00091759">
        <w:t xml:space="preserve">treatments designed to save their lives. I shared </w:t>
      </w:r>
      <w:r w:rsidR="00AE57E3">
        <w:t>with you that [I</w:t>
      </w:r>
      <w:r w:rsidR="000A0533">
        <w:t xml:space="preserve"> lost my father to lung cancer in 2018. Biomarker testing is </w:t>
      </w:r>
      <w:r w:rsidR="00956760">
        <w:t xml:space="preserve">available for some lung cancer patients. If my father had access to these innovative new </w:t>
      </w:r>
      <w:r w:rsidR="00666158">
        <w:t>tests,</w:t>
      </w:r>
      <w:r w:rsidR="00956760">
        <w:t xml:space="preserve"> he could have experienced fewer side effects from </w:t>
      </w:r>
      <w:r w:rsidR="00666158">
        <w:t>treatment,</w:t>
      </w:r>
      <w:r w:rsidR="00956760">
        <w:t xml:space="preserve"> and we may have been able to celebrate more birthdays with him]. </w:t>
      </w:r>
      <w:r w:rsidR="00666158">
        <w:t xml:space="preserve">We are grateful for </w:t>
      </w:r>
      <w:r w:rsidR="0068697E">
        <w:t xml:space="preserve">your support expanding telehealth services and hopeful that together we can continue to work </w:t>
      </w:r>
      <w:r w:rsidR="002F5509">
        <w:t>to prevent cancer.</w:t>
      </w:r>
    </w:p>
    <w:p w14:paraId="4F3FB79D" w14:textId="5A73E2C4" w:rsidR="002F5509" w:rsidRDefault="002F5509" w:rsidP="002B4D01"/>
    <w:p w14:paraId="2ACF6627" w14:textId="4677A8AD" w:rsidR="002F5509" w:rsidRPr="00256A01" w:rsidRDefault="002F5509" w:rsidP="002B4D01">
      <w:r>
        <w:t xml:space="preserve">We also discussed legislation that is sitting in the Health Committee of the House that would provide much needed financial </w:t>
      </w:r>
      <w:r w:rsidR="00601FBF">
        <w:t>support to patients, including those dealing with the long-term effects from cancer treatment</w:t>
      </w:r>
      <w:r w:rsidR="00F85575">
        <w:t xml:space="preserve">. Currently, </w:t>
      </w:r>
      <w:r w:rsidR="003623DF">
        <w:t>copay</w:t>
      </w:r>
      <w:r w:rsidR="00F85575">
        <w:t xml:space="preserve"> coupons </w:t>
      </w:r>
      <w:r w:rsidR="003623DF">
        <w:t xml:space="preserve">and cards provide much needed help for </w:t>
      </w:r>
    </w:p>
    <w:sectPr w:rsidR="002F5509" w:rsidRPr="00256A01" w:rsidSect="00D1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D3F6" w14:textId="77777777" w:rsidR="006E6FB8" w:rsidRDefault="006E6FB8" w:rsidP="002E6801">
      <w:r>
        <w:separator/>
      </w:r>
    </w:p>
  </w:endnote>
  <w:endnote w:type="continuationSeparator" w:id="0">
    <w:p w14:paraId="1518E5B6" w14:textId="77777777" w:rsidR="006E6FB8" w:rsidRDefault="006E6FB8" w:rsidP="002E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2D6" w14:textId="77777777" w:rsidR="006135A8" w:rsidRDefault="0061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E2B" w14:textId="77777777" w:rsidR="00291C2C" w:rsidRDefault="00291C2C" w:rsidP="00D21F84">
    <w:pPr>
      <w:rPr>
        <w:sz w:val="14"/>
        <w:szCs w:val="14"/>
      </w:rPr>
    </w:pPr>
  </w:p>
  <w:p w14:paraId="15D2A92A" w14:textId="07C0DE15" w:rsidR="00291C2C" w:rsidRDefault="00291C2C" w:rsidP="00D21F84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42C2839" wp14:editId="651C0C85">
          <wp:simplePos x="0" y="0"/>
          <wp:positionH relativeFrom="column">
            <wp:posOffset>3905250</wp:posOffset>
          </wp:positionH>
          <wp:positionV relativeFrom="paragraph">
            <wp:posOffset>56515</wp:posOffset>
          </wp:positionV>
          <wp:extent cx="228600" cy="228600"/>
          <wp:effectExtent l="0" t="0" r="0" b="0"/>
          <wp:wrapNone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D95A29D" wp14:editId="0D148DA5">
          <wp:simplePos x="0" y="0"/>
          <wp:positionH relativeFrom="column">
            <wp:posOffset>4591685</wp:posOffset>
          </wp:positionH>
          <wp:positionV relativeFrom="paragraph">
            <wp:posOffset>94615</wp:posOffset>
          </wp:positionV>
          <wp:extent cx="145415" cy="146050"/>
          <wp:effectExtent l="0" t="0" r="6985" b="6350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6FC71" w14:textId="537FEA8E" w:rsidR="00291C2C" w:rsidRDefault="00291C2C" w:rsidP="00FC0FC8">
    <w:pPr>
      <w:rPr>
        <w:sz w:val="14"/>
        <w:szCs w:val="14"/>
      </w:rPr>
    </w:pPr>
    <w:r w:rsidRPr="00C6410C">
      <w:rPr>
        <w:sz w:val="14"/>
        <w:szCs w:val="14"/>
      </w:rPr>
      <w:t>American Cancer Society Cancer Action Network | 655 15</w:t>
    </w:r>
    <w:r w:rsidRPr="00C6410C">
      <w:rPr>
        <w:sz w:val="14"/>
        <w:szCs w:val="14"/>
        <w:vertAlign w:val="superscript"/>
      </w:rPr>
      <w:t>th</w:t>
    </w:r>
    <w:r w:rsidRPr="00C6410C">
      <w:rPr>
        <w:sz w:val="14"/>
        <w:szCs w:val="14"/>
      </w:rPr>
      <w:t xml:space="preserve"> St. NW, Ste. 503 |</w:t>
    </w:r>
    <w:r w:rsidRPr="00710B31">
      <w:rPr>
        <w:sz w:val="15"/>
        <w:szCs w:val="15"/>
      </w:rPr>
      <w:t xml:space="preserve"> Washington DC 20005</w:t>
    </w:r>
    <w:r>
      <w:rPr>
        <w:sz w:val="15"/>
        <w:szCs w:val="15"/>
      </w:rPr>
      <w:t xml:space="preserve"> |</w: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00CCE7C" wp14:editId="7611ECB5">
              <wp:simplePos x="0" y="0"/>
              <wp:positionH relativeFrom="column">
                <wp:posOffset>101600</wp:posOffset>
              </wp:positionH>
              <wp:positionV relativeFrom="paragraph">
                <wp:posOffset>6455410</wp:posOffset>
              </wp:positionV>
              <wp:extent cx="4083050" cy="2095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05B18" w14:textId="77777777" w:rsidR="00291C2C" w:rsidRDefault="00291C2C" w:rsidP="00D576B6">
                          <w:r w:rsidRPr="00C6410C">
                            <w:rPr>
                              <w:sz w:val="14"/>
                              <w:szCs w:val="14"/>
                            </w:rPr>
                            <w:t>American Cancer Society Cancer Action Network | 655 15</w:t>
                          </w:r>
                          <w:r w:rsidRPr="00C6410C">
                            <w:rPr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Pr="00C6410C">
                            <w:rPr>
                              <w:sz w:val="14"/>
                              <w:szCs w:val="14"/>
                            </w:rPr>
                            <w:t xml:space="preserve"> St. NW, Ste. 503 |</w:t>
                          </w:r>
                          <w:r w:rsidRPr="00710B31">
                            <w:rPr>
                              <w:sz w:val="15"/>
                              <w:szCs w:val="15"/>
                            </w:rPr>
                            <w:t xml:space="preserve"> Washington DC 20005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0CCE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8pt;margin-top:508.3pt;width:321.5pt;height:16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" fillcolor="white [3201]" stroked="f" strokeweight=".5pt">
              <v:textbox>
                <w:txbxContent>
                  <w:p w14:paraId="7EE05B18" w14:textId="77777777" w:rsidR="00291C2C" w:rsidRDefault="00291C2C" w:rsidP="00D576B6">
                    <w:r w:rsidRPr="00C6410C">
                      <w:rPr>
                        <w:sz w:val="14"/>
                        <w:szCs w:val="14"/>
                      </w:rPr>
                      <w:t>American Cancer Society Cancer Action Network | 655 15</w:t>
                    </w:r>
                    <w:r w:rsidRPr="00C6410C">
                      <w:rPr>
                        <w:sz w:val="14"/>
                        <w:szCs w:val="14"/>
                        <w:vertAlign w:val="superscript"/>
                      </w:rPr>
                      <w:t>th</w:t>
                    </w:r>
                    <w:r w:rsidRPr="00C6410C">
                      <w:rPr>
                        <w:sz w:val="14"/>
                        <w:szCs w:val="14"/>
                      </w:rPr>
                      <w:t xml:space="preserve"> St. NW, Ste. 503 |</w:t>
                    </w:r>
                    <w:r w:rsidRPr="00710B31">
                      <w:rPr>
                        <w:sz w:val="15"/>
                        <w:szCs w:val="15"/>
                      </w:rPr>
                      <w:t xml:space="preserve"> Washington DC 20005</w:t>
                    </w:r>
                    <w:r>
                      <w:rPr>
                        <w:sz w:val="15"/>
                        <w:szCs w:val="15"/>
                      </w:rPr>
                      <w:t xml:space="preserve"> |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</w:t>
    </w:r>
    <w:r w:rsidRPr="00DF629B">
      <w:rPr>
        <w:sz w:val="14"/>
        <w:szCs w:val="14"/>
      </w:rPr>
      <w:t>@ACSCAN</w:t>
    </w:r>
    <w:r>
      <w:rPr>
        <w:sz w:val="14"/>
        <w:szCs w:val="14"/>
      </w:rPr>
      <w:t xml:space="preserve">     </w:t>
    </w:r>
    <w:r w:rsidRPr="00DF629B">
      <w:rPr>
        <w:sz w:val="14"/>
        <w:szCs w:val="14"/>
      </w:rPr>
      <w:t xml:space="preserve">       FB/ACSCAN | fightcancer.org</w:t>
    </w:r>
  </w:p>
  <w:p w14:paraId="55BF4F5D" w14:textId="1F339011" w:rsidR="00291C2C" w:rsidRPr="00DF629B" w:rsidRDefault="00291C2C" w:rsidP="00D576B6">
    <w:pPr>
      <w:tabs>
        <w:tab w:val="left" w:pos="940"/>
      </w:tabs>
      <w:jc w:val="right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27548205" w14:textId="77777777" w:rsidR="00291C2C" w:rsidRPr="003B7C35" w:rsidRDefault="00291C2C" w:rsidP="00D576B6">
    <w:pPr>
      <w:tabs>
        <w:tab w:val="left" w:pos="940"/>
      </w:tabs>
      <w:jc w:val="right"/>
      <w:rPr>
        <w:sz w:val="12"/>
        <w:szCs w:val="12"/>
      </w:rPr>
    </w:pPr>
    <w:r w:rsidRPr="003B7C35">
      <w:rPr>
        <w:sz w:val="12"/>
        <w:szCs w:val="12"/>
      </w:rPr>
      <w:t xml:space="preserve">                        ©2022 American Cancer Society Cancer Action Network, Inc.</w:t>
    </w:r>
    <w:r w:rsidRPr="003B7C35">
      <w:rPr>
        <w:sz w:val="12"/>
        <w:szCs w:val="12"/>
      </w:rPr>
      <w:cr/>
    </w:r>
  </w:p>
  <w:p w14:paraId="3EB45F1C" w14:textId="2125BEF1" w:rsidR="00291C2C" w:rsidRPr="00710B31" w:rsidRDefault="00291C2C" w:rsidP="00121FC5">
    <w:pPr>
      <w:pStyle w:val="Footer"/>
      <w:tabs>
        <w:tab w:val="clear" w:pos="9360"/>
        <w:tab w:val="left" w:pos="8480"/>
      </w:tabs>
      <w:rPr>
        <w:sz w:val="15"/>
        <w:szCs w:val="15"/>
      </w:rPr>
    </w:pPr>
    <w:r>
      <w:rPr>
        <w:sz w:val="15"/>
        <w:szCs w:val="15"/>
      </w:rPr>
      <w:t xml:space="preserve">  </w:t>
    </w:r>
    <w:r w:rsidRPr="00710B31">
      <w:rPr>
        <w:noProof/>
        <w:sz w:val="15"/>
        <w:szCs w:val="15"/>
      </w:rPr>
      <w:t xml:space="preserve">   </w:t>
    </w:r>
    <w:r w:rsidRPr="00710B31">
      <w:rPr>
        <w:sz w:val="15"/>
        <w:szCs w:val="15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C61" w14:textId="77777777" w:rsidR="006135A8" w:rsidRDefault="0061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4135" w14:textId="77777777" w:rsidR="006E6FB8" w:rsidRDefault="006E6FB8" w:rsidP="002E6801">
      <w:r>
        <w:separator/>
      </w:r>
    </w:p>
  </w:footnote>
  <w:footnote w:type="continuationSeparator" w:id="0">
    <w:p w14:paraId="27C7D0EA" w14:textId="77777777" w:rsidR="006E6FB8" w:rsidRDefault="006E6FB8" w:rsidP="002E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1F5A" w14:textId="77777777" w:rsidR="006135A8" w:rsidRDefault="0061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D284" w14:textId="5202163C" w:rsidR="00291C2C" w:rsidRDefault="006E6FB8">
    <w:pPr>
      <w:pStyle w:val="Header"/>
    </w:pPr>
    <w:sdt>
      <w:sdtPr>
        <w:id w:val="1781993056"/>
        <w:docPartObj>
          <w:docPartGallery w:val="Page Numbers (Margins)"/>
          <w:docPartUnique/>
        </w:docPartObj>
      </w:sdtPr>
      <w:sdtEndPr/>
      <w:sdtContent>
        <w:r w:rsidR="00291C2C">
          <w:rPr>
            <w:noProof/>
          </w:rPr>
          <mc:AlternateContent>
            <mc:Choice Requires="wps">
              <w:drawing>
                <wp:anchor distT="0" distB="0" distL="114300" distR="114300" simplePos="0" relativeHeight="251668992" behindDoc="0" locked="0" layoutInCell="0" allowOverlap="1" wp14:anchorId="4F9B35AF" wp14:editId="7663FC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9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74AC0" w14:textId="77777777" w:rsidR="00291C2C" w:rsidRDefault="00291C2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9B35AF" id="Rectangle 29" o:spid="_x0000_s1028" style="position:absolute;margin-left:0;margin-top:0;width:40.2pt;height:171.9pt;z-index:2516689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m5Ewxf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10674AC0" w14:textId="77777777" w:rsidR="00291C2C" w:rsidRDefault="00291C2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1C2C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C623C4" wp14:editId="033CB9B4">
              <wp:simplePos x="0" y="0"/>
              <wp:positionH relativeFrom="column">
                <wp:posOffset>19050</wp:posOffset>
              </wp:positionH>
              <wp:positionV relativeFrom="paragraph">
                <wp:posOffset>9525</wp:posOffset>
              </wp:positionV>
              <wp:extent cx="238125" cy="292608"/>
              <wp:effectExtent l="0" t="0" r="9525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92608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157A75" id="Rectangle 22" o:spid="_x0000_s1026" style="position:absolute;margin-left:1.5pt;margin-top:.75pt;width:18.75pt;height:23.0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" fillcolor="#ba0c2f" stroked="f" strokeweight="1pt"/>
          </w:pict>
        </mc:Fallback>
      </mc:AlternateContent>
    </w:r>
    <w:r w:rsidR="00291C2C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8812F5" wp14:editId="564D9731">
              <wp:simplePos x="0" y="0"/>
              <wp:positionH relativeFrom="column">
                <wp:posOffset>295275</wp:posOffset>
              </wp:positionH>
              <wp:positionV relativeFrom="paragraph">
                <wp:posOffset>9526</wp:posOffset>
              </wp:positionV>
              <wp:extent cx="5505450" cy="285750"/>
              <wp:effectExtent l="0" t="0" r="19050" b="1905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285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087D5" id="Rectangle 23" o:spid="_x0000_s1026" style="position:absolute;margin-left:23.25pt;margin-top:.75pt;width:433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" fillcolor="#4472c4 [3204]" strokecolor="#1f3763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46E1" w14:textId="36AAC987" w:rsidR="00291C2C" w:rsidRDefault="0029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FA1"/>
    <w:multiLevelType w:val="hybridMultilevel"/>
    <w:tmpl w:val="E9B6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091"/>
    <w:multiLevelType w:val="multilevel"/>
    <w:tmpl w:val="7020D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371E3"/>
    <w:multiLevelType w:val="hybridMultilevel"/>
    <w:tmpl w:val="BD842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36872"/>
    <w:multiLevelType w:val="hybridMultilevel"/>
    <w:tmpl w:val="73969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31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297767"/>
    <w:multiLevelType w:val="hybridMultilevel"/>
    <w:tmpl w:val="3BFE0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019D3"/>
    <w:multiLevelType w:val="hybridMultilevel"/>
    <w:tmpl w:val="B194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D2685"/>
    <w:multiLevelType w:val="multilevel"/>
    <w:tmpl w:val="0292D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7707D"/>
    <w:multiLevelType w:val="hybridMultilevel"/>
    <w:tmpl w:val="63D6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05EF"/>
    <w:multiLevelType w:val="hybridMultilevel"/>
    <w:tmpl w:val="98DA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4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659A9"/>
    <w:multiLevelType w:val="hybridMultilevel"/>
    <w:tmpl w:val="D2E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554E0"/>
    <w:multiLevelType w:val="multilevel"/>
    <w:tmpl w:val="C38414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B58D5"/>
    <w:multiLevelType w:val="hybridMultilevel"/>
    <w:tmpl w:val="000C173E"/>
    <w:lvl w:ilvl="0" w:tplc="26DE7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E0443"/>
    <w:multiLevelType w:val="hybridMultilevel"/>
    <w:tmpl w:val="01544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86307"/>
    <w:multiLevelType w:val="hybridMultilevel"/>
    <w:tmpl w:val="821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A5231"/>
    <w:multiLevelType w:val="hybridMultilevel"/>
    <w:tmpl w:val="CE74B1B8"/>
    <w:lvl w:ilvl="0" w:tplc="97900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4221C7"/>
    <w:multiLevelType w:val="hybridMultilevel"/>
    <w:tmpl w:val="27CC491C"/>
    <w:lvl w:ilvl="0" w:tplc="C3F6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72A4E"/>
    <w:multiLevelType w:val="multilevel"/>
    <w:tmpl w:val="6260762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 w15:restartNumberingAfterBreak="0">
    <w:nsid w:val="2F65047C"/>
    <w:multiLevelType w:val="multilevel"/>
    <w:tmpl w:val="8B14E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8A5309"/>
    <w:multiLevelType w:val="hybridMultilevel"/>
    <w:tmpl w:val="B290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6621"/>
    <w:multiLevelType w:val="hybridMultilevel"/>
    <w:tmpl w:val="9638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708F"/>
    <w:multiLevelType w:val="hybridMultilevel"/>
    <w:tmpl w:val="DC4CC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EA0C81"/>
    <w:multiLevelType w:val="hybridMultilevel"/>
    <w:tmpl w:val="E1F877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B8E74A8"/>
    <w:multiLevelType w:val="hybridMultilevel"/>
    <w:tmpl w:val="2594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C37E0"/>
    <w:multiLevelType w:val="hybridMultilevel"/>
    <w:tmpl w:val="8EC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66124"/>
    <w:multiLevelType w:val="hybridMultilevel"/>
    <w:tmpl w:val="71AE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551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FD91759"/>
    <w:multiLevelType w:val="hybridMultilevel"/>
    <w:tmpl w:val="EF287554"/>
    <w:lvl w:ilvl="0" w:tplc="33D84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22AA1"/>
    <w:multiLevelType w:val="multilevel"/>
    <w:tmpl w:val="1C54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652A99"/>
    <w:multiLevelType w:val="multilevel"/>
    <w:tmpl w:val="BBB23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C743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9B3368"/>
    <w:multiLevelType w:val="hybridMultilevel"/>
    <w:tmpl w:val="A344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916334"/>
    <w:multiLevelType w:val="hybridMultilevel"/>
    <w:tmpl w:val="8BC20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82DA4"/>
    <w:multiLevelType w:val="hybridMultilevel"/>
    <w:tmpl w:val="5948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14F4F"/>
    <w:multiLevelType w:val="hybridMultilevel"/>
    <w:tmpl w:val="FB8A6770"/>
    <w:lvl w:ilvl="0" w:tplc="C3F62A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A7784C"/>
    <w:multiLevelType w:val="multilevel"/>
    <w:tmpl w:val="B14A0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E1097"/>
    <w:multiLevelType w:val="hybridMultilevel"/>
    <w:tmpl w:val="6472D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515AD7"/>
    <w:multiLevelType w:val="hybridMultilevel"/>
    <w:tmpl w:val="865E5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D3D64"/>
    <w:multiLevelType w:val="hybridMultilevel"/>
    <w:tmpl w:val="AC441CB4"/>
    <w:lvl w:ilvl="0" w:tplc="C3F6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A44ED"/>
    <w:multiLevelType w:val="multilevel"/>
    <w:tmpl w:val="1400B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6D23AB"/>
    <w:multiLevelType w:val="hybridMultilevel"/>
    <w:tmpl w:val="215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F3902"/>
    <w:multiLevelType w:val="hybridMultilevel"/>
    <w:tmpl w:val="75F81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3C67D3"/>
    <w:multiLevelType w:val="multilevel"/>
    <w:tmpl w:val="C64E2E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2522BE"/>
    <w:multiLevelType w:val="hybridMultilevel"/>
    <w:tmpl w:val="FF64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526C2"/>
    <w:multiLevelType w:val="hybridMultilevel"/>
    <w:tmpl w:val="334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95A11"/>
    <w:multiLevelType w:val="hybridMultilevel"/>
    <w:tmpl w:val="13EE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C57682"/>
    <w:multiLevelType w:val="hybridMultilevel"/>
    <w:tmpl w:val="46B4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F2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AE1586"/>
    <w:multiLevelType w:val="hybridMultilevel"/>
    <w:tmpl w:val="B6A45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1"/>
  </w:num>
  <w:num w:numId="3">
    <w:abstractNumId w:val="41"/>
  </w:num>
  <w:num w:numId="4">
    <w:abstractNumId w:val="14"/>
  </w:num>
  <w:num w:numId="5">
    <w:abstractNumId w:val="5"/>
  </w:num>
  <w:num w:numId="6">
    <w:abstractNumId w:val="9"/>
  </w:num>
  <w:num w:numId="7">
    <w:abstractNumId w:val="23"/>
  </w:num>
  <w:num w:numId="8">
    <w:abstractNumId w:val="0"/>
  </w:num>
  <w:num w:numId="9">
    <w:abstractNumId w:val="6"/>
  </w:num>
  <w:num w:numId="10">
    <w:abstractNumId w:val="15"/>
  </w:num>
  <w:num w:numId="11">
    <w:abstractNumId w:val="45"/>
  </w:num>
  <w:num w:numId="12">
    <w:abstractNumId w:val="20"/>
  </w:num>
  <w:num w:numId="13">
    <w:abstractNumId w:val="33"/>
  </w:num>
  <w:num w:numId="14">
    <w:abstractNumId w:val="8"/>
  </w:num>
  <w:num w:numId="15">
    <w:abstractNumId w:val="13"/>
  </w:num>
  <w:num w:numId="16">
    <w:abstractNumId w:val="29"/>
  </w:num>
  <w:num w:numId="17">
    <w:abstractNumId w:val="1"/>
  </w:num>
  <w:num w:numId="18">
    <w:abstractNumId w:val="19"/>
  </w:num>
  <w:num w:numId="19">
    <w:abstractNumId w:val="7"/>
  </w:num>
  <w:num w:numId="20">
    <w:abstractNumId w:val="40"/>
  </w:num>
  <w:num w:numId="21">
    <w:abstractNumId w:val="30"/>
  </w:num>
  <w:num w:numId="22">
    <w:abstractNumId w:val="12"/>
  </w:num>
  <w:num w:numId="23">
    <w:abstractNumId w:val="36"/>
  </w:num>
  <w:num w:numId="24">
    <w:abstractNumId w:val="43"/>
  </w:num>
  <w:num w:numId="25">
    <w:abstractNumId w:val="18"/>
  </w:num>
  <w:num w:numId="26">
    <w:abstractNumId w:val="34"/>
  </w:num>
  <w:num w:numId="27">
    <w:abstractNumId w:val="25"/>
  </w:num>
  <w:num w:numId="28">
    <w:abstractNumId w:val="22"/>
  </w:num>
  <w:num w:numId="29">
    <w:abstractNumId w:val="49"/>
  </w:num>
  <w:num w:numId="30">
    <w:abstractNumId w:val="42"/>
  </w:num>
  <w:num w:numId="31">
    <w:abstractNumId w:val="32"/>
  </w:num>
  <w:num w:numId="32">
    <w:abstractNumId w:val="31"/>
  </w:num>
  <w:num w:numId="33">
    <w:abstractNumId w:val="48"/>
  </w:num>
  <w:num w:numId="34">
    <w:abstractNumId w:val="4"/>
  </w:num>
  <w:num w:numId="35">
    <w:abstractNumId w:val="10"/>
  </w:num>
  <w:num w:numId="36">
    <w:abstractNumId w:val="27"/>
  </w:num>
  <w:num w:numId="37">
    <w:abstractNumId w:val="37"/>
  </w:num>
  <w:num w:numId="38">
    <w:abstractNumId w:val="38"/>
  </w:num>
  <w:num w:numId="39">
    <w:abstractNumId w:val="44"/>
  </w:num>
  <w:num w:numId="40">
    <w:abstractNumId w:val="24"/>
  </w:num>
  <w:num w:numId="41">
    <w:abstractNumId w:val="2"/>
  </w:num>
  <w:num w:numId="42">
    <w:abstractNumId w:val="46"/>
  </w:num>
  <w:num w:numId="43">
    <w:abstractNumId w:val="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9"/>
  </w:num>
  <w:num w:numId="47">
    <w:abstractNumId w:val="35"/>
  </w:num>
  <w:num w:numId="48">
    <w:abstractNumId w:val="28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01"/>
    <w:rsid w:val="00000477"/>
    <w:rsid w:val="00000FA8"/>
    <w:rsid w:val="00003E32"/>
    <w:rsid w:val="00004F53"/>
    <w:rsid w:val="00007C36"/>
    <w:rsid w:val="00053AA1"/>
    <w:rsid w:val="00061D0B"/>
    <w:rsid w:val="00064A82"/>
    <w:rsid w:val="0006741A"/>
    <w:rsid w:val="00081A04"/>
    <w:rsid w:val="00091759"/>
    <w:rsid w:val="000A0533"/>
    <w:rsid w:val="000A39BD"/>
    <w:rsid w:val="000A5170"/>
    <w:rsid w:val="000C0987"/>
    <w:rsid w:val="000C1083"/>
    <w:rsid w:val="000C14D0"/>
    <w:rsid w:val="000C4859"/>
    <w:rsid w:val="000D21D0"/>
    <w:rsid w:val="000D6C11"/>
    <w:rsid w:val="000F1321"/>
    <w:rsid w:val="000F2751"/>
    <w:rsid w:val="00102713"/>
    <w:rsid w:val="00113363"/>
    <w:rsid w:val="001145BF"/>
    <w:rsid w:val="00121FC5"/>
    <w:rsid w:val="0012291B"/>
    <w:rsid w:val="00126969"/>
    <w:rsid w:val="00127CA6"/>
    <w:rsid w:val="00132C75"/>
    <w:rsid w:val="0013628E"/>
    <w:rsid w:val="00136949"/>
    <w:rsid w:val="00137E9A"/>
    <w:rsid w:val="001440B8"/>
    <w:rsid w:val="00145470"/>
    <w:rsid w:val="00145C82"/>
    <w:rsid w:val="00160E33"/>
    <w:rsid w:val="001779EC"/>
    <w:rsid w:val="00191E09"/>
    <w:rsid w:val="001A2958"/>
    <w:rsid w:val="001A4881"/>
    <w:rsid w:val="001A5772"/>
    <w:rsid w:val="001A76CA"/>
    <w:rsid w:val="001B25AC"/>
    <w:rsid w:val="001C6FCC"/>
    <w:rsid w:val="001D5421"/>
    <w:rsid w:val="001D65F9"/>
    <w:rsid w:val="001E0AFA"/>
    <w:rsid w:val="0020241B"/>
    <w:rsid w:val="00214341"/>
    <w:rsid w:val="00214D47"/>
    <w:rsid w:val="00216391"/>
    <w:rsid w:val="00221534"/>
    <w:rsid w:val="00225692"/>
    <w:rsid w:val="00226629"/>
    <w:rsid w:val="00232E96"/>
    <w:rsid w:val="002437D7"/>
    <w:rsid w:val="00246E1E"/>
    <w:rsid w:val="0025221D"/>
    <w:rsid w:val="00252504"/>
    <w:rsid w:val="002559AD"/>
    <w:rsid w:val="00256A01"/>
    <w:rsid w:val="002577D9"/>
    <w:rsid w:val="00260851"/>
    <w:rsid w:val="00260A22"/>
    <w:rsid w:val="0026646A"/>
    <w:rsid w:val="00272EC1"/>
    <w:rsid w:val="00274CD5"/>
    <w:rsid w:val="00280071"/>
    <w:rsid w:val="00281161"/>
    <w:rsid w:val="00284438"/>
    <w:rsid w:val="00291C2C"/>
    <w:rsid w:val="00292B1F"/>
    <w:rsid w:val="002A0567"/>
    <w:rsid w:val="002A3129"/>
    <w:rsid w:val="002B2B13"/>
    <w:rsid w:val="002B398C"/>
    <w:rsid w:val="002B3B73"/>
    <w:rsid w:val="002B4D01"/>
    <w:rsid w:val="002B7658"/>
    <w:rsid w:val="002C363D"/>
    <w:rsid w:val="002D05F9"/>
    <w:rsid w:val="002D2122"/>
    <w:rsid w:val="002D3BE7"/>
    <w:rsid w:val="002D4795"/>
    <w:rsid w:val="002E0E0A"/>
    <w:rsid w:val="002E5AC7"/>
    <w:rsid w:val="002E6784"/>
    <w:rsid w:val="002E6801"/>
    <w:rsid w:val="002F21F2"/>
    <w:rsid w:val="002F5509"/>
    <w:rsid w:val="002F745A"/>
    <w:rsid w:val="00300085"/>
    <w:rsid w:val="00300C6C"/>
    <w:rsid w:val="00317880"/>
    <w:rsid w:val="003278CB"/>
    <w:rsid w:val="00327CF6"/>
    <w:rsid w:val="00330A9E"/>
    <w:rsid w:val="00335A81"/>
    <w:rsid w:val="0034274D"/>
    <w:rsid w:val="00347BBD"/>
    <w:rsid w:val="0035075B"/>
    <w:rsid w:val="003623DF"/>
    <w:rsid w:val="003737A4"/>
    <w:rsid w:val="00373F38"/>
    <w:rsid w:val="00381722"/>
    <w:rsid w:val="00387BE9"/>
    <w:rsid w:val="00392263"/>
    <w:rsid w:val="00392E62"/>
    <w:rsid w:val="0039761D"/>
    <w:rsid w:val="003A0DF6"/>
    <w:rsid w:val="003B7C35"/>
    <w:rsid w:val="003C0528"/>
    <w:rsid w:val="003C2AA9"/>
    <w:rsid w:val="003D019F"/>
    <w:rsid w:val="003D5EAD"/>
    <w:rsid w:val="003D6491"/>
    <w:rsid w:val="003F523F"/>
    <w:rsid w:val="003F6099"/>
    <w:rsid w:val="004050D5"/>
    <w:rsid w:val="0041063B"/>
    <w:rsid w:val="00412FD0"/>
    <w:rsid w:val="00416E3C"/>
    <w:rsid w:val="00427808"/>
    <w:rsid w:val="00427B7C"/>
    <w:rsid w:val="00431429"/>
    <w:rsid w:val="0044065C"/>
    <w:rsid w:val="00440B22"/>
    <w:rsid w:val="00451703"/>
    <w:rsid w:val="004543D0"/>
    <w:rsid w:val="00454685"/>
    <w:rsid w:val="004569C9"/>
    <w:rsid w:val="00481B54"/>
    <w:rsid w:val="00485961"/>
    <w:rsid w:val="004B1448"/>
    <w:rsid w:val="004B4D5D"/>
    <w:rsid w:val="004C04D0"/>
    <w:rsid w:val="004C19C0"/>
    <w:rsid w:val="004C473C"/>
    <w:rsid w:val="004D0BAC"/>
    <w:rsid w:val="004D1A23"/>
    <w:rsid w:val="004D4597"/>
    <w:rsid w:val="004E0004"/>
    <w:rsid w:val="004E1E61"/>
    <w:rsid w:val="004E4BB1"/>
    <w:rsid w:val="004E515F"/>
    <w:rsid w:val="004F6C2F"/>
    <w:rsid w:val="005103EF"/>
    <w:rsid w:val="005173E7"/>
    <w:rsid w:val="00527910"/>
    <w:rsid w:val="00530157"/>
    <w:rsid w:val="00534C85"/>
    <w:rsid w:val="00535290"/>
    <w:rsid w:val="00544143"/>
    <w:rsid w:val="00553E9C"/>
    <w:rsid w:val="005704AA"/>
    <w:rsid w:val="0057662C"/>
    <w:rsid w:val="00586DCE"/>
    <w:rsid w:val="00587942"/>
    <w:rsid w:val="005B3B1E"/>
    <w:rsid w:val="005B59C9"/>
    <w:rsid w:val="005B7265"/>
    <w:rsid w:val="005C0404"/>
    <w:rsid w:val="005C2815"/>
    <w:rsid w:val="005C39C4"/>
    <w:rsid w:val="005C5271"/>
    <w:rsid w:val="005C5A90"/>
    <w:rsid w:val="005C7D9B"/>
    <w:rsid w:val="005D0F2B"/>
    <w:rsid w:val="005D4C26"/>
    <w:rsid w:val="005E4DEC"/>
    <w:rsid w:val="005F288C"/>
    <w:rsid w:val="005F461B"/>
    <w:rsid w:val="005F7EE6"/>
    <w:rsid w:val="006010F9"/>
    <w:rsid w:val="00601C0B"/>
    <w:rsid w:val="00601FBF"/>
    <w:rsid w:val="0060682E"/>
    <w:rsid w:val="006135A8"/>
    <w:rsid w:val="006155F2"/>
    <w:rsid w:val="00616DA6"/>
    <w:rsid w:val="0061729A"/>
    <w:rsid w:val="0062050C"/>
    <w:rsid w:val="00625542"/>
    <w:rsid w:val="00630F14"/>
    <w:rsid w:val="00634891"/>
    <w:rsid w:val="00651B70"/>
    <w:rsid w:val="006577A8"/>
    <w:rsid w:val="006613EF"/>
    <w:rsid w:val="00666158"/>
    <w:rsid w:val="00683AFC"/>
    <w:rsid w:val="0068697E"/>
    <w:rsid w:val="00692DDD"/>
    <w:rsid w:val="00697A3E"/>
    <w:rsid w:val="006A1EB9"/>
    <w:rsid w:val="006A1F5E"/>
    <w:rsid w:val="006B1539"/>
    <w:rsid w:val="006B1A51"/>
    <w:rsid w:val="006B52D7"/>
    <w:rsid w:val="006B5A1F"/>
    <w:rsid w:val="006B6201"/>
    <w:rsid w:val="006B79B6"/>
    <w:rsid w:val="006C51AE"/>
    <w:rsid w:val="006C614B"/>
    <w:rsid w:val="006C7962"/>
    <w:rsid w:val="006D0F2A"/>
    <w:rsid w:val="006D1552"/>
    <w:rsid w:val="006D4D9D"/>
    <w:rsid w:val="006D7A28"/>
    <w:rsid w:val="006E2C52"/>
    <w:rsid w:val="006E6FB8"/>
    <w:rsid w:val="006F58E4"/>
    <w:rsid w:val="00701550"/>
    <w:rsid w:val="00707C53"/>
    <w:rsid w:val="00710B31"/>
    <w:rsid w:val="00714DCF"/>
    <w:rsid w:val="00720B7E"/>
    <w:rsid w:val="007316BD"/>
    <w:rsid w:val="0073297D"/>
    <w:rsid w:val="007346C7"/>
    <w:rsid w:val="007441FC"/>
    <w:rsid w:val="00750D37"/>
    <w:rsid w:val="00753A0B"/>
    <w:rsid w:val="007648C0"/>
    <w:rsid w:val="00771778"/>
    <w:rsid w:val="007747E1"/>
    <w:rsid w:val="007751F7"/>
    <w:rsid w:val="00782BE0"/>
    <w:rsid w:val="00787A72"/>
    <w:rsid w:val="00794DE9"/>
    <w:rsid w:val="007A6C8B"/>
    <w:rsid w:val="007B70FB"/>
    <w:rsid w:val="007C257D"/>
    <w:rsid w:val="007C39D9"/>
    <w:rsid w:val="007C6F66"/>
    <w:rsid w:val="007D3B07"/>
    <w:rsid w:val="007D6E06"/>
    <w:rsid w:val="007E46DB"/>
    <w:rsid w:val="007E5A7D"/>
    <w:rsid w:val="007F1759"/>
    <w:rsid w:val="00800CE8"/>
    <w:rsid w:val="008127A1"/>
    <w:rsid w:val="00814036"/>
    <w:rsid w:val="008203BB"/>
    <w:rsid w:val="00845260"/>
    <w:rsid w:val="0086754F"/>
    <w:rsid w:val="008717E3"/>
    <w:rsid w:val="00872515"/>
    <w:rsid w:val="0088153B"/>
    <w:rsid w:val="00884010"/>
    <w:rsid w:val="008A4DAC"/>
    <w:rsid w:val="008A6068"/>
    <w:rsid w:val="008B2E70"/>
    <w:rsid w:val="008B4D52"/>
    <w:rsid w:val="008C106D"/>
    <w:rsid w:val="008C249B"/>
    <w:rsid w:val="008C3F21"/>
    <w:rsid w:val="008C647E"/>
    <w:rsid w:val="008C767D"/>
    <w:rsid w:val="008D778D"/>
    <w:rsid w:val="008E3E0D"/>
    <w:rsid w:val="008F7A64"/>
    <w:rsid w:val="0090452D"/>
    <w:rsid w:val="00914EF1"/>
    <w:rsid w:val="00915A45"/>
    <w:rsid w:val="00915EA5"/>
    <w:rsid w:val="00917DF3"/>
    <w:rsid w:val="00930808"/>
    <w:rsid w:val="009314A6"/>
    <w:rsid w:val="00933FD7"/>
    <w:rsid w:val="009348EE"/>
    <w:rsid w:val="00935DCE"/>
    <w:rsid w:val="00940D69"/>
    <w:rsid w:val="00940F3C"/>
    <w:rsid w:val="009446E0"/>
    <w:rsid w:val="009554B2"/>
    <w:rsid w:val="0095661D"/>
    <w:rsid w:val="00956760"/>
    <w:rsid w:val="00956796"/>
    <w:rsid w:val="0096365E"/>
    <w:rsid w:val="00967346"/>
    <w:rsid w:val="009745F8"/>
    <w:rsid w:val="00982035"/>
    <w:rsid w:val="00985267"/>
    <w:rsid w:val="009949C6"/>
    <w:rsid w:val="009A076A"/>
    <w:rsid w:val="009A4A1C"/>
    <w:rsid w:val="009A4A41"/>
    <w:rsid w:val="009B1919"/>
    <w:rsid w:val="009B2914"/>
    <w:rsid w:val="009C6A69"/>
    <w:rsid w:val="009E57C8"/>
    <w:rsid w:val="009F0D0D"/>
    <w:rsid w:val="00A0085B"/>
    <w:rsid w:val="00A05BBE"/>
    <w:rsid w:val="00A13A6A"/>
    <w:rsid w:val="00A14956"/>
    <w:rsid w:val="00A168A6"/>
    <w:rsid w:val="00A201CC"/>
    <w:rsid w:val="00A22100"/>
    <w:rsid w:val="00A24E3F"/>
    <w:rsid w:val="00A320C0"/>
    <w:rsid w:val="00A431F8"/>
    <w:rsid w:val="00A515F4"/>
    <w:rsid w:val="00A52A97"/>
    <w:rsid w:val="00A646E7"/>
    <w:rsid w:val="00A7543E"/>
    <w:rsid w:val="00A87A90"/>
    <w:rsid w:val="00A92419"/>
    <w:rsid w:val="00AA0DAA"/>
    <w:rsid w:val="00AA172F"/>
    <w:rsid w:val="00AA4F81"/>
    <w:rsid w:val="00AA7953"/>
    <w:rsid w:val="00AC0B20"/>
    <w:rsid w:val="00AC4333"/>
    <w:rsid w:val="00AC67AC"/>
    <w:rsid w:val="00AD281A"/>
    <w:rsid w:val="00AE310D"/>
    <w:rsid w:val="00AE3DDA"/>
    <w:rsid w:val="00AE4EB9"/>
    <w:rsid w:val="00AE57E3"/>
    <w:rsid w:val="00AF1126"/>
    <w:rsid w:val="00AF5ED8"/>
    <w:rsid w:val="00B00A59"/>
    <w:rsid w:val="00B01B24"/>
    <w:rsid w:val="00B24655"/>
    <w:rsid w:val="00B27FB6"/>
    <w:rsid w:val="00B33217"/>
    <w:rsid w:val="00B37B72"/>
    <w:rsid w:val="00B47F73"/>
    <w:rsid w:val="00B522B6"/>
    <w:rsid w:val="00B62B7E"/>
    <w:rsid w:val="00B73CDE"/>
    <w:rsid w:val="00B757FD"/>
    <w:rsid w:val="00B84E58"/>
    <w:rsid w:val="00B93871"/>
    <w:rsid w:val="00BA527F"/>
    <w:rsid w:val="00BA5AD4"/>
    <w:rsid w:val="00BA6924"/>
    <w:rsid w:val="00BB1CD0"/>
    <w:rsid w:val="00BC5794"/>
    <w:rsid w:val="00BD1E74"/>
    <w:rsid w:val="00BD42C8"/>
    <w:rsid w:val="00BD670E"/>
    <w:rsid w:val="00BE23C2"/>
    <w:rsid w:val="00BE31F3"/>
    <w:rsid w:val="00BE4686"/>
    <w:rsid w:val="00BF09D2"/>
    <w:rsid w:val="00BF23E1"/>
    <w:rsid w:val="00BF5773"/>
    <w:rsid w:val="00BF5B06"/>
    <w:rsid w:val="00C14827"/>
    <w:rsid w:val="00C20B98"/>
    <w:rsid w:val="00C220EF"/>
    <w:rsid w:val="00C27F2A"/>
    <w:rsid w:val="00C30E8B"/>
    <w:rsid w:val="00C322C5"/>
    <w:rsid w:val="00C35FDB"/>
    <w:rsid w:val="00C47A5E"/>
    <w:rsid w:val="00C6410C"/>
    <w:rsid w:val="00C71D91"/>
    <w:rsid w:val="00C75511"/>
    <w:rsid w:val="00C75586"/>
    <w:rsid w:val="00C821D2"/>
    <w:rsid w:val="00C86932"/>
    <w:rsid w:val="00CA388E"/>
    <w:rsid w:val="00CC4BF3"/>
    <w:rsid w:val="00CD0E19"/>
    <w:rsid w:val="00CE0D36"/>
    <w:rsid w:val="00CE61B1"/>
    <w:rsid w:val="00CF66DD"/>
    <w:rsid w:val="00D00C15"/>
    <w:rsid w:val="00D07022"/>
    <w:rsid w:val="00D0733D"/>
    <w:rsid w:val="00D12924"/>
    <w:rsid w:val="00D12A5D"/>
    <w:rsid w:val="00D13A2C"/>
    <w:rsid w:val="00D209FF"/>
    <w:rsid w:val="00D20CEE"/>
    <w:rsid w:val="00D21F84"/>
    <w:rsid w:val="00D26033"/>
    <w:rsid w:val="00D266FD"/>
    <w:rsid w:val="00D31C8D"/>
    <w:rsid w:val="00D35B65"/>
    <w:rsid w:val="00D426BA"/>
    <w:rsid w:val="00D44D4F"/>
    <w:rsid w:val="00D45DAF"/>
    <w:rsid w:val="00D576B6"/>
    <w:rsid w:val="00D67876"/>
    <w:rsid w:val="00D67A53"/>
    <w:rsid w:val="00D71660"/>
    <w:rsid w:val="00D74530"/>
    <w:rsid w:val="00D77CC3"/>
    <w:rsid w:val="00D77D16"/>
    <w:rsid w:val="00D85CBA"/>
    <w:rsid w:val="00D96115"/>
    <w:rsid w:val="00D9617D"/>
    <w:rsid w:val="00DA045A"/>
    <w:rsid w:val="00DA6E55"/>
    <w:rsid w:val="00DB0B8B"/>
    <w:rsid w:val="00DB4D2B"/>
    <w:rsid w:val="00DC0FA3"/>
    <w:rsid w:val="00DD330C"/>
    <w:rsid w:val="00DE04F3"/>
    <w:rsid w:val="00DE214C"/>
    <w:rsid w:val="00DE4DCD"/>
    <w:rsid w:val="00DE79C6"/>
    <w:rsid w:val="00DF44AD"/>
    <w:rsid w:val="00DF4AE5"/>
    <w:rsid w:val="00DF5013"/>
    <w:rsid w:val="00DF629B"/>
    <w:rsid w:val="00E02605"/>
    <w:rsid w:val="00E06724"/>
    <w:rsid w:val="00E24334"/>
    <w:rsid w:val="00E34F02"/>
    <w:rsid w:val="00E36385"/>
    <w:rsid w:val="00E40FDB"/>
    <w:rsid w:val="00E42495"/>
    <w:rsid w:val="00E459F0"/>
    <w:rsid w:val="00E459F3"/>
    <w:rsid w:val="00E46DEF"/>
    <w:rsid w:val="00E527D8"/>
    <w:rsid w:val="00E603CA"/>
    <w:rsid w:val="00E65A9C"/>
    <w:rsid w:val="00E7429A"/>
    <w:rsid w:val="00E80AF7"/>
    <w:rsid w:val="00E84A26"/>
    <w:rsid w:val="00E97171"/>
    <w:rsid w:val="00EA0126"/>
    <w:rsid w:val="00EB0C37"/>
    <w:rsid w:val="00EB7C37"/>
    <w:rsid w:val="00EC118E"/>
    <w:rsid w:val="00EE3DF3"/>
    <w:rsid w:val="00EE6C09"/>
    <w:rsid w:val="00EE7351"/>
    <w:rsid w:val="00F03510"/>
    <w:rsid w:val="00F04541"/>
    <w:rsid w:val="00F054FF"/>
    <w:rsid w:val="00F123B6"/>
    <w:rsid w:val="00F142F3"/>
    <w:rsid w:val="00F203C4"/>
    <w:rsid w:val="00F239F8"/>
    <w:rsid w:val="00F34F56"/>
    <w:rsid w:val="00F42EB3"/>
    <w:rsid w:val="00F44337"/>
    <w:rsid w:val="00F44936"/>
    <w:rsid w:val="00F46F51"/>
    <w:rsid w:val="00F85575"/>
    <w:rsid w:val="00F94E35"/>
    <w:rsid w:val="00F96E73"/>
    <w:rsid w:val="00FA4EDA"/>
    <w:rsid w:val="00FB034A"/>
    <w:rsid w:val="00FB1AF3"/>
    <w:rsid w:val="00FB300A"/>
    <w:rsid w:val="00FC0FC8"/>
    <w:rsid w:val="00FD36C4"/>
    <w:rsid w:val="00FD53ED"/>
    <w:rsid w:val="00FD6356"/>
    <w:rsid w:val="00FE51CC"/>
    <w:rsid w:val="00FE51F9"/>
    <w:rsid w:val="00FF319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AF10"/>
  <w15:chartTrackingRefBased/>
  <w15:docId w15:val="{9ADF0B63-00D5-412E-A12B-2271559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E214C"/>
    <w:pPr>
      <w:keepNext/>
      <w:outlineLvl w:val="4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DE214C"/>
    <w:pPr>
      <w:keepNext/>
      <w:outlineLvl w:val="5"/>
    </w:pPr>
    <w:rPr>
      <w:rFonts w:ascii="Comic Sans MS" w:eastAsia="Times New Roman" w:hAnsi="Comic Sans MS" w:cs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3C"/>
  </w:style>
  <w:style w:type="paragraph" w:styleId="Footer">
    <w:name w:val="footer"/>
    <w:basedOn w:val="Normal"/>
    <w:link w:val="FooterChar"/>
    <w:uiPriority w:val="99"/>
    <w:unhideWhenUsed/>
    <w:rsid w:val="004C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3C"/>
  </w:style>
  <w:style w:type="paragraph" w:styleId="ListParagraph">
    <w:name w:val="List Paragraph"/>
    <w:basedOn w:val="Normal"/>
    <w:uiPriority w:val="34"/>
    <w:qFormat/>
    <w:rsid w:val="00794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96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74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45F8"/>
  </w:style>
  <w:style w:type="character" w:customStyle="1" w:styleId="eop">
    <w:name w:val="eop"/>
    <w:basedOn w:val="DefaultParagraphFont"/>
    <w:rsid w:val="009745F8"/>
  </w:style>
  <w:style w:type="character" w:customStyle="1" w:styleId="bcx0">
    <w:name w:val="bcx0"/>
    <w:basedOn w:val="DefaultParagraphFont"/>
    <w:rsid w:val="00E603CA"/>
  </w:style>
  <w:style w:type="character" w:customStyle="1" w:styleId="Heading5Char">
    <w:name w:val="Heading 5 Char"/>
    <w:basedOn w:val="DefaultParagraphFont"/>
    <w:link w:val="Heading5"/>
    <w:rsid w:val="00DE214C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E214C"/>
    <w:rPr>
      <w:rFonts w:ascii="Comic Sans MS" w:eastAsia="Times New Roman" w:hAnsi="Comic Sans MS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BB9D-D770-4504-A8D6-2A8DC43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Kaltenbach</dc:creator>
  <cp:keywords/>
  <dc:description/>
  <cp:lastModifiedBy>Robyn Kaltenbach</cp:lastModifiedBy>
  <cp:revision>20</cp:revision>
  <cp:lastPrinted>2022-01-26T21:42:00Z</cp:lastPrinted>
  <dcterms:created xsi:type="dcterms:W3CDTF">2022-03-09T21:16:00Z</dcterms:created>
  <dcterms:modified xsi:type="dcterms:W3CDTF">2022-03-09T21:49:00Z</dcterms:modified>
</cp:coreProperties>
</file>