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4A25" w14:textId="0FED049E" w:rsidR="00F3574D" w:rsidRPr="003302F8" w:rsidRDefault="009F1150" w:rsidP="00BD4BA3">
      <w:pPr>
        <w:tabs>
          <w:tab w:val="left" w:pos="3840"/>
          <w:tab w:val="right" w:pos="10800"/>
        </w:tabs>
        <w:rPr>
          <w:rFonts w:ascii="Source Sans Pro" w:hAnsi="Source Sans Pro"/>
          <w:sz w:val="22"/>
          <w:szCs w:val="22"/>
        </w:rPr>
      </w:pPr>
      <w:r w:rsidRPr="003302F8">
        <w:rPr>
          <w:rFonts w:ascii="Source Sans Pro" w:hAnsi="Source Sans Pro"/>
          <w:sz w:val="22"/>
          <w:szCs w:val="22"/>
        </w:rPr>
        <w:tab/>
      </w:r>
      <w:r w:rsidR="00BD4BA3" w:rsidRPr="003302F8">
        <w:rPr>
          <w:rFonts w:ascii="Source Sans Pro" w:hAnsi="Source Sans Pro"/>
          <w:sz w:val="22"/>
          <w:szCs w:val="22"/>
        </w:rPr>
        <w:tab/>
      </w:r>
    </w:p>
    <w:p w14:paraId="67B04614" w14:textId="24178203" w:rsidR="000A7A26" w:rsidRPr="003302F8" w:rsidRDefault="009833A9" w:rsidP="00550C7F">
      <w:pPr>
        <w:tabs>
          <w:tab w:val="left" w:pos="7275"/>
          <w:tab w:val="left" w:pos="7989"/>
          <w:tab w:val="left" w:pos="9824"/>
          <w:tab w:val="left" w:pos="9942"/>
        </w:tabs>
        <w:rPr>
          <w:rFonts w:ascii="Source Sans Pro" w:hAnsi="Source Sans Pro"/>
          <w:sz w:val="22"/>
          <w:szCs w:val="22"/>
        </w:rPr>
      </w:pPr>
      <w:r w:rsidRPr="003302F8">
        <w:rPr>
          <w:rFonts w:ascii="Source Sans Pro" w:hAnsi="Source Sans Pro"/>
          <w:sz w:val="22"/>
          <w:szCs w:val="22"/>
        </w:rPr>
        <w:tab/>
      </w:r>
      <w:r w:rsidR="00550C7F" w:rsidRPr="003302F8">
        <w:rPr>
          <w:rFonts w:ascii="Source Sans Pro" w:hAnsi="Source Sans Pro"/>
          <w:sz w:val="22"/>
          <w:szCs w:val="22"/>
        </w:rPr>
        <w:tab/>
      </w:r>
      <w:r w:rsidRPr="003302F8">
        <w:rPr>
          <w:rFonts w:ascii="Source Sans Pro" w:hAnsi="Source Sans Pro"/>
          <w:sz w:val="22"/>
          <w:szCs w:val="22"/>
        </w:rPr>
        <w:tab/>
      </w:r>
      <w:r w:rsidR="00E158F4" w:rsidRPr="003302F8">
        <w:rPr>
          <w:rFonts w:ascii="Source Sans Pro" w:hAnsi="Source Sans Pro"/>
          <w:sz w:val="22"/>
          <w:szCs w:val="22"/>
        </w:rPr>
        <w:tab/>
      </w:r>
    </w:p>
    <w:p w14:paraId="1562BBEA" w14:textId="14A7B12E" w:rsidR="002F4313" w:rsidRPr="003302F8" w:rsidRDefault="00A44A72" w:rsidP="719884BF">
      <w:pPr>
        <w:tabs>
          <w:tab w:val="left" w:pos="5720"/>
        </w:tabs>
        <w:spacing w:before="36" w:line="217" w:lineRule="auto"/>
        <w:ind w:right="820"/>
        <w:rPr>
          <w:rFonts w:ascii="Source Sans Pro" w:eastAsia="Calibri" w:hAnsi="Source Sans Pro" w:cs="Calibri"/>
          <w:sz w:val="22"/>
          <w:szCs w:val="22"/>
        </w:rPr>
      </w:pPr>
      <w:r>
        <w:rPr>
          <w:rFonts w:ascii="Source Sans Pro" w:eastAsia="Calibri" w:hAnsi="Source Sans Pro" w:cs="Calibri"/>
          <w:sz w:val="22"/>
          <w:szCs w:val="22"/>
        </w:rPr>
        <w:tab/>
      </w:r>
    </w:p>
    <w:p w14:paraId="74E465C5" w14:textId="5467451C" w:rsidR="00F13A93" w:rsidRPr="003302F8" w:rsidRDefault="00A3564B" w:rsidP="0073569E">
      <w:pPr>
        <w:rPr>
          <w:rFonts w:ascii="Source Sans Pro" w:hAnsi="Source Sans Pro"/>
          <w:sz w:val="10"/>
          <w:szCs w:val="10"/>
        </w:rPr>
      </w:pPr>
      <w:r w:rsidRPr="003302F8">
        <w:rPr>
          <w:rFonts w:ascii="Source Sans Pro" w:hAnsi="Source Sans Pro"/>
          <w:sz w:val="10"/>
          <w:szCs w:val="10"/>
        </w:rPr>
        <w:t xml:space="preserve">  </w:t>
      </w:r>
    </w:p>
    <w:p w14:paraId="5C6C832C" w14:textId="184A331A" w:rsidR="00A44A72" w:rsidRDefault="00961CE3" w:rsidP="00961CE3">
      <w:pPr>
        <w:rPr>
          <w:rFonts w:ascii="Poppins" w:hAnsi="Poppins" w:cs="Poppins"/>
          <w:b/>
          <w:bCs/>
          <w:color w:val="2746F8"/>
          <w:sz w:val="32"/>
          <w:szCs w:val="32"/>
        </w:rPr>
      </w:pPr>
      <w:r w:rsidRPr="047D462E">
        <w:rPr>
          <w:rFonts w:ascii="Poppins" w:hAnsi="Poppins" w:cs="Poppins"/>
          <w:b/>
          <w:bCs/>
          <w:color w:val="2746F8"/>
          <w:sz w:val="32"/>
          <w:szCs w:val="32"/>
        </w:rPr>
        <w:t>202</w:t>
      </w:r>
      <w:r w:rsidR="00C475AE">
        <w:rPr>
          <w:rFonts w:ascii="Poppins" w:hAnsi="Poppins" w:cs="Poppins"/>
          <w:b/>
          <w:bCs/>
          <w:color w:val="2746F8"/>
          <w:sz w:val="32"/>
          <w:szCs w:val="32"/>
        </w:rPr>
        <w:t>6</w:t>
      </w:r>
      <w:r w:rsidRPr="047D462E">
        <w:rPr>
          <w:rFonts w:ascii="Poppins" w:hAnsi="Poppins" w:cs="Poppins"/>
          <w:b/>
          <w:bCs/>
          <w:color w:val="2746F8"/>
          <w:sz w:val="32"/>
          <w:szCs w:val="32"/>
        </w:rPr>
        <w:t xml:space="preserve"> </w:t>
      </w:r>
      <w:r w:rsidR="00DC7D4F">
        <w:rPr>
          <w:rFonts w:ascii="Poppins" w:hAnsi="Poppins" w:cs="Poppins"/>
          <w:b/>
          <w:bCs/>
          <w:color w:val="2746F8"/>
          <w:sz w:val="32"/>
          <w:szCs w:val="32"/>
        </w:rPr>
        <w:t>Louisiana</w:t>
      </w:r>
      <w:r w:rsidR="00DE1CA8" w:rsidRPr="047D462E">
        <w:rPr>
          <w:rFonts w:ascii="Poppins" w:hAnsi="Poppins" w:cs="Poppins"/>
          <w:b/>
          <w:bCs/>
          <w:color w:val="2746F8"/>
          <w:sz w:val="32"/>
          <w:szCs w:val="32"/>
        </w:rPr>
        <w:t xml:space="preserve"> Legislative </w:t>
      </w:r>
      <w:r w:rsidR="00294E7D">
        <w:rPr>
          <w:rFonts w:ascii="Poppins" w:hAnsi="Poppins" w:cs="Poppins"/>
          <w:b/>
          <w:bCs/>
          <w:color w:val="2746F8"/>
          <w:sz w:val="32"/>
          <w:szCs w:val="32"/>
        </w:rPr>
        <w:t>Session Summary</w:t>
      </w:r>
    </w:p>
    <w:p w14:paraId="2DB480AF" w14:textId="08E39F8F" w:rsidR="00DE1CA8" w:rsidRPr="00DE1CA8" w:rsidRDefault="27ED5499" w:rsidP="2FC3AF08">
      <w:pPr>
        <w:autoSpaceDE w:val="0"/>
        <w:autoSpaceDN w:val="0"/>
        <w:adjustRightInd w:val="0"/>
        <w:rPr>
          <w:rFonts w:ascii="Source Sans Pro" w:eastAsiaTheme="minorEastAsia" w:hAnsi="Source Sans Pro" w:cs="Calibri"/>
          <w:b/>
          <w:bCs/>
          <w:i/>
          <w:iCs/>
        </w:rPr>
      </w:pPr>
      <w:r w:rsidRPr="2FC3AF08">
        <w:rPr>
          <w:rFonts w:ascii="Source Sans Pro" w:eastAsiaTheme="minorEastAsia" w:hAnsi="Source Sans Pro" w:cs="Calibri"/>
        </w:rPr>
        <w:t xml:space="preserve">Victory in the fight against cancer requires bold new public policies that promote cancer prevention, early detection of cancer, and expand access to quality, affordable health care. Lawmakers make many decisions that impact the lives of </w:t>
      </w:r>
      <w:r w:rsidR="00DC7D4F">
        <w:rPr>
          <w:rFonts w:ascii="Source Sans Pro" w:eastAsiaTheme="minorEastAsia" w:hAnsi="Source Sans Pro" w:cs="Calibri"/>
        </w:rPr>
        <w:t xml:space="preserve">Louisianans </w:t>
      </w:r>
      <w:r w:rsidR="4AE1C0F3" w:rsidRPr="2FC3AF08">
        <w:rPr>
          <w:rFonts w:ascii="Source Sans Pro" w:eastAsiaTheme="minorEastAsia" w:hAnsi="Source Sans Pro" w:cs="Calibri"/>
        </w:rPr>
        <w:t>impacted</w:t>
      </w:r>
      <w:r w:rsidRPr="2FC3AF08">
        <w:rPr>
          <w:rFonts w:ascii="Source Sans Pro" w:eastAsiaTheme="minorEastAsia" w:hAnsi="Source Sans Pro" w:cs="Calibri"/>
        </w:rPr>
        <w:t xml:space="preserve"> by cancer and their leadership is vital to defeating this disease. In 202</w:t>
      </w:r>
      <w:r w:rsidR="68564A38" w:rsidRPr="2FC3AF08">
        <w:rPr>
          <w:rFonts w:ascii="Source Sans Pro" w:eastAsiaTheme="minorEastAsia" w:hAnsi="Source Sans Pro" w:cs="Calibri"/>
        </w:rPr>
        <w:t>6</w:t>
      </w:r>
      <w:r w:rsidR="77B070E6" w:rsidRPr="2FC3AF08">
        <w:rPr>
          <w:rFonts w:ascii="Source Sans Pro" w:eastAsiaTheme="minorEastAsia" w:hAnsi="Source Sans Pro" w:cs="Calibri"/>
        </w:rPr>
        <w:t>,</w:t>
      </w:r>
      <w:r w:rsidRPr="2FC3AF08">
        <w:rPr>
          <w:rFonts w:ascii="Source Sans Pro" w:eastAsiaTheme="minorEastAsia" w:hAnsi="Source Sans Pro" w:cs="Calibri"/>
        </w:rPr>
        <w:t xml:space="preserve"> the American Cancer Society Cancer Action Network (ACS CAN) work</w:t>
      </w:r>
      <w:r w:rsidR="2CDBA713" w:rsidRPr="2FC3AF08">
        <w:rPr>
          <w:rFonts w:ascii="Source Sans Pro" w:eastAsiaTheme="minorEastAsia" w:hAnsi="Source Sans Pro" w:cs="Calibri"/>
        </w:rPr>
        <w:t>ed</w:t>
      </w:r>
      <w:r w:rsidRPr="2FC3AF08">
        <w:rPr>
          <w:rFonts w:ascii="Source Sans Pro" w:eastAsiaTheme="minorEastAsia" w:hAnsi="Source Sans Pro" w:cs="Calibri"/>
        </w:rPr>
        <w:t xml:space="preserve"> with </w:t>
      </w:r>
      <w:r w:rsidR="4AE1C0F3" w:rsidRPr="2FC3AF08">
        <w:rPr>
          <w:rFonts w:ascii="Source Sans Pro" w:eastAsiaTheme="minorEastAsia" w:hAnsi="Source Sans Pro" w:cs="Calibri"/>
        </w:rPr>
        <w:t xml:space="preserve">the </w:t>
      </w:r>
      <w:r w:rsidR="00DC7D4F">
        <w:rPr>
          <w:rFonts w:ascii="Source Sans Pro" w:eastAsiaTheme="minorEastAsia" w:hAnsi="Source Sans Pro" w:cs="Calibri"/>
        </w:rPr>
        <w:t xml:space="preserve">Louisiana  legislature </w:t>
      </w:r>
      <w:r w:rsidR="4AE1C0F3" w:rsidRPr="2FC3AF08">
        <w:rPr>
          <w:rFonts w:ascii="Source Sans Pro" w:eastAsiaTheme="minorEastAsia" w:hAnsi="Source Sans Pro" w:cs="Calibri"/>
        </w:rPr>
        <w:t>on</w:t>
      </w:r>
      <w:r w:rsidRPr="2FC3AF08">
        <w:rPr>
          <w:rFonts w:ascii="Source Sans Pro" w:eastAsiaTheme="minorEastAsia" w:hAnsi="Source Sans Pro" w:cs="Calibri"/>
        </w:rPr>
        <w:t xml:space="preserve"> legislative and regulatory efforts that </w:t>
      </w:r>
      <w:r w:rsidRPr="00DE1CA8">
        <w:rPr>
          <w:rStyle w:val="normaltextrun"/>
          <w:rFonts w:ascii="Source Sans Pro" w:hAnsi="Source Sans Pro" w:cs="Calibri"/>
          <w:shd w:val="clear" w:color="auto" w:fill="FFFFFF"/>
        </w:rPr>
        <w:t xml:space="preserve">provide affordable, adequate access to health insurance, ensure adequate funding for lifesaving cancer screening </w:t>
      </w:r>
      <w:r w:rsidR="0C2C7BD1" w:rsidRPr="01BFFD8E">
        <w:rPr>
          <w:rStyle w:val="normaltextrun"/>
          <w:rFonts w:ascii="Source Sans Pro" w:hAnsi="Source Sans Pro" w:cs="Calibri"/>
        </w:rPr>
        <w:t xml:space="preserve">and prevention </w:t>
      </w:r>
      <w:r w:rsidRPr="00DE1CA8">
        <w:rPr>
          <w:rStyle w:val="normaltextrun"/>
          <w:rFonts w:ascii="Source Sans Pro" w:hAnsi="Source Sans Pro" w:cs="Calibri"/>
          <w:shd w:val="clear" w:color="auto" w:fill="FFFFFF"/>
        </w:rPr>
        <w:t xml:space="preserve">programs, and enact prevention policies </w:t>
      </w:r>
      <w:r w:rsidR="29CD42A9" w:rsidRPr="00DE1CA8">
        <w:rPr>
          <w:rStyle w:val="normaltextrun"/>
          <w:rFonts w:ascii="Source Sans Pro" w:hAnsi="Source Sans Pro" w:cs="Calibri"/>
          <w:shd w:val="clear" w:color="auto" w:fill="FFFFFF"/>
        </w:rPr>
        <w:t>to</w:t>
      </w:r>
      <w:r w:rsidR="269F5DCB">
        <w:rPr>
          <w:rStyle w:val="normaltextrun"/>
          <w:rFonts w:ascii="Source Sans Pro" w:hAnsi="Source Sans Pro" w:cs="Calibri"/>
          <w:shd w:val="clear" w:color="auto" w:fill="FFFFFF"/>
        </w:rPr>
        <w:t xml:space="preserve"> </w:t>
      </w:r>
      <w:r w:rsidR="3626DC4B" w:rsidRPr="00DE1CA8">
        <w:rPr>
          <w:rStyle w:val="normaltextrun"/>
          <w:rFonts w:ascii="Source Sans Pro" w:hAnsi="Source Sans Pro" w:cs="Calibri"/>
          <w:shd w:val="clear" w:color="auto" w:fill="FFFFFF"/>
        </w:rPr>
        <w:t>protect kids fro</w:t>
      </w:r>
      <w:r w:rsidR="0727E0F2" w:rsidRPr="00DE1CA8">
        <w:rPr>
          <w:rStyle w:val="normaltextrun"/>
          <w:rFonts w:ascii="Source Sans Pro" w:hAnsi="Source Sans Pro" w:cs="Calibri"/>
          <w:shd w:val="clear" w:color="auto" w:fill="FFFFFF"/>
        </w:rPr>
        <w:t xml:space="preserve">m </w:t>
      </w:r>
      <w:r w:rsidR="3626DC4B" w:rsidRPr="00DE1CA8">
        <w:rPr>
          <w:rStyle w:val="normaltextrun"/>
          <w:rFonts w:ascii="Source Sans Pro" w:hAnsi="Source Sans Pro" w:cs="Calibri"/>
          <w:shd w:val="clear" w:color="auto" w:fill="FFFFFF"/>
        </w:rPr>
        <w:t>tobacco products and help support those who are trying to quit</w:t>
      </w:r>
      <w:r w:rsidRPr="00DE1CA8">
        <w:rPr>
          <w:rStyle w:val="normaltextrun"/>
          <w:rFonts w:ascii="Source Sans Pro" w:hAnsi="Source Sans Pro" w:cs="Calibri"/>
          <w:shd w:val="clear" w:color="auto" w:fill="FFFFFF"/>
        </w:rPr>
        <w:t>. </w:t>
      </w:r>
      <w:r w:rsidR="06290927">
        <w:rPr>
          <w:rStyle w:val="normaltextrun"/>
          <w:rFonts w:ascii="Source Sans Pro" w:hAnsi="Source Sans Pro" w:cs="Calibri"/>
          <w:shd w:val="clear" w:color="auto" w:fill="FFFFFF"/>
        </w:rPr>
        <w:t>This session, w</w:t>
      </w:r>
      <w:r w:rsidRPr="00DE1CA8">
        <w:rPr>
          <w:rStyle w:val="normaltextrun"/>
          <w:rFonts w:ascii="Source Sans Pro" w:hAnsi="Source Sans Pro" w:cs="Calibri"/>
          <w:shd w:val="clear" w:color="auto" w:fill="FFFFFF"/>
        </w:rPr>
        <w:t xml:space="preserve">e </w:t>
      </w:r>
      <w:r w:rsidR="06290927">
        <w:rPr>
          <w:rStyle w:val="normaltextrun"/>
          <w:rFonts w:ascii="Source Sans Pro" w:hAnsi="Source Sans Pro" w:cs="Calibri"/>
          <w:shd w:val="clear" w:color="auto" w:fill="FFFFFF"/>
        </w:rPr>
        <w:t>made</w:t>
      </w:r>
      <w:r w:rsidRPr="00DE1CA8">
        <w:rPr>
          <w:rStyle w:val="normaltextrun"/>
          <w:rFonts w:ascii="Source Sans Pro" w:hAnsi="Source Sans Pro" w:cs="Calibri"/>
          <w:shd w:val="clear" w:color="auto" w:fill="FFFFFF"/>
        </w:rPr>
        <w:t xml:space="preserve"> </w:t>
      </w:r>
      <w:r w:rsidR="06290927">
        <w:rPr>
          <w:rStyle w:val="normaltextrun"/>
          <w:rFonts w:ascii="Source Sans Pro" w:hAnsi="Source Sans Pro" w:cs="Calibri"/>
          <w:shd w:val="clear" w:color="auto" w:fill="FFFFFF"/>
        </w:rPr>
        <w:t xml:space="preserve">progress in the fight against cancer </w:t>
      </w:r>
      <w:r w:rsidR="506E7AD0">
        <w:rPr>
          <w:rStyle w:val="normaltextrun"/>
          <w:rFonts w:ascii="Source Sans Pro" w:hAnsi="Source Sans Pro" w:cs="Calibri"/>
          <w:shd w:val="clear" w:color="auto" w:fill="FFFFFF"/>
        </w:rPr>
        <w:t>by prioritizing the following policies</w:t>
      </w:r>
      <w:r w:rsidRPr="2FC3AF08">
        <w:rPr>
          <w:rFonts w:ascii="Source Sans Pro" w:eastAsiaTheme="minorEastAsia" w:hAnsi="Source Sans Pro" w:cs="Calibri"/>
        </w:rPr>
        <w:t>:</w:t>
      </w:r>
      <w:r w:rsidRPr="2FC3AF08">
        <w:rPr>
          <w:rFonts w:ascii="Source Sans Pro" w:eastAsiaTheme="minorEastAsia" w:hAnsi="Source Sans Pro" w:cs="Calibri"/>
          <w:b/>
          <w:bCs/>
          <w:i/>
          <w:iCs/>
        </w:rPr>
        <w:t xml:space="preserve"> </w:t>
      </w:r>
    </w:p>
    <w:p w14:paraId="2DF5B732" w14:textId="77777777" w:rsidR="00DE1CA8" w:rsidRPr="00DE1CA8" w:rsidRDefault="00DE1CA8" w:rsidP="00DE1CA8">
      <w:pPr>
        <w:autoSpaceDE w:val="0"/>
        <w:autoSpaceDN w:val="0"/>
        <w:adjustRightInd w:val="0"/>
        <w:rPr>
          <w:rFonts w:ascii="Source Sans Pro" w:eastAsiaTheme="minorEastAsia" w:hAnsi="Source Sans Pro" w:cs="Calibri"/>
          <w:b/>
          <w:bCs/>
          <w:i/>
          <w:iCs/>
        </w:rPr>
      </w:pPr>
    </w:p>
    <w:p w14:paraId="611ACD70" w14:textId="6B8692A1" w:rsidR="00A44A72" w:rsidRPr="00A44A72" w:rsidRDefault="00961CE3" w:rsidP="00961CE3">
      <w:pPr>
        <w:rPr>
          <w:rFonts w:ascii="Poppins" w:hAnsi="Poppins" w:cs="Poppins"/>
          <w:b/>
          <w:bCs/>
          <w:color w:val="2746F8"/>
          <w:sz w:val="28"/>
          <w:szCs w:val="28"/>
        </w:rPr>
      </w:pPr>
      <w:r>
        <w:rPr>
          <w:rFonts w:ascii="Poppins" w:hAnsi="Poppins" w:cs="Poppins"/>
          <w:b/>
          <w:bCs/>
          <w:color w:val="2746F8"/>
          <w:sz w:val="28"/>
          <w:szCs w:val="28"/>
        </w:rPr>
        <w:t>Ensuring Access to Quality Care</w:t>
      </w:r>
    </w:p>
    <w:p w14:paraId="21BAEF57" w14:textId="1D508849" w:rsidR="001E07CE" w:rsidRPr="00964BA1" w:rsidRDefault="00154006" w:rsidP="00DD7B79">
      <w:pPr>
        <w:pStyle w:val="ListParagraph"/>
        <w:numPr>
          <w:ilvl w:val="0"/>
          <w:numId w:val="21"/>
        </w:numPr>
        <w:autoSpaceDE w:val="0"/>
        <w:autoSpaceDN w:val="0"/>
        <w:adjustRightInd w:val="0"/>
        <w:ind w:right="432"/>
        <w:rPr>
          <w:rStyle w:val="normaltextrun"/>
          <w:rFonts w:ascii="Poppins" w:hAnsi="Poppins" w:cs="Poppins"/>
          <w:b/>
          <w:bCs/>
          <w:color w:val="2746F8"/>
          <w:sz w:val="36"/>
          <w:szCs w:val="36"/>
        </w:rPr>
      </w:pPr>
      <w:r w:rsidRPr="00964BA1">
        <w:rPr>
          <w:rStyle w:val="normaltextrun"/>
          <w:rFonts w:ascii="Source Sans Pro" w:hAnsi="Source Sans Pro"/>
          <w:b/>
          <w:bCs/>
          <w:color w:val="000000"/>
          <w:sz w:val="24"/>
          <w:szCs w:val="24"/>
          <w:shd w:val="clear" w:color="auto" w:fill="FFFFFF"/>
        </w:rPr>
        <w:t>Reduce Patient Medical Debt: </w:t>
      </w:r>
      <w:r w:rsidRPr="00964BA1">
        <w:rPr>
          <w:rStyle w:val="normaltextrun"/>
          <w:rFonts w:ascii="Source Sans Pro" w:hAnsi="Source Sans Pro"/>
          <w:color w:val="000000"/>
          <w:sz w:val="24"/>
          <w:szCs w:val="24"/>
          <w:shd w:val="clear" w:color="auto" w:fill="FFFFFF"/>
        </w:rPr>
        <w:t>ACS CAN advocate</w:t>
      </w:r>
      <w:r w:rsidR="001E07CE" w:rsidRPr="00964BA1">
        <w:rPr>
          <w:rStyle w:val="normaltextrun"/>
          <w:rFonts w:ascii="Source Sans Pro" w:hAnsi="Source Sans Pro"/>
          <w:color w:val="000000"/>
          <w:sz w:val="24"/>
          <w:szCs w:val="24"/>
          <w:shd w:val="clear" w:color="auto" w:fill="FFFFFF"/>
        </w:rPr>
        <w:t>d</w:t>
      </w:r>
      <w:r w:rsidRPr="00964BA1">
        <w:rPr>
          <w:rStyle w:val="normaltextrun"/>
          <w:rFonts w:ascii="Source Sans Pro" w:hAnsi="Source Sans Pro"/>
          <w:color w:val="000000"/>
          <w:sz w:val="24"/>
          <w:szCs w:val="24"/>
          <w:shd w:val="clear" w:color="auto" w:fill="FFFFFF"/>
        </w:rPr>
        <w:t xml:space="preserve"> for policies that prevent the occurrence of medical debt and reduce the impact of </w:t>
      </w:r>
      <w:proofErr w:type="gramStart"/>
      <w:r w:rsidRPr="00964BA1">
        <w:rPr>
          <w:rStyle w:val="normaltextrun"/>
          <w:rFonts w:ascii="Source Sans Pro" w:hAnsi="Source Sans Pro"/>
          <w:color w:val="000000"/>
          <w:sz w:val="24"/>
          <w:szCs w:val="24"/>
          <w:shd w:val="clear" w:color="auto" w:fill="FFFFFF"/>
        </w:rPr>
        <w:t>incurred medical debt</w:t>
      </w:r>
      <w:proofErr w:type="gramEnd"/>
      <w:r w:rsidRPr="00964BA1">
        <w:rPr>
          <w:rStyle w:val="normaltextrun"/>
          <w:rFonts w:ascii="Source Sans Pro" w:hAnsi="Source Sans Pro"/>
          <w:color w:val="000000"/>
          <w:sz w:val="24"/>
          <w:szCs w:val="24"/>
          <w:shd w:val="clear" w:color="auto" w:fill="FFFFFF"/>
        </w:rPr>
        <w:t> on individuals and families.</w:t>
      </w:r>
      <w:r w:rsidR="001E07CE" w:rsidRPr="00964BA1">
        <w:rPr>
          <w:sz w:val="24"/>
          <w:szCs w:val="24"/>
        </w:rPr>
        <w:t xml:space="preserve"> </w:t>
      </w:r>
      <w:r w:rsidR="001E07CE" w:rsidRPr="00964BA1">
        <w:rPr>
          <w:rStyle w:val="normaltextrun"/>
          <w:rFonts w:ascii="Source Sans Pro" w:hAnsi="Source Sans Pro"/>
          <w:color w:val="000000"/>
          <w:sz w:val="24"/>
          <w:szCs w:val="24"/>
          <w:shd w:val="clear" w:color="auto" w:fill="FFFFFF"/>
        </w:rPr>
        <w:t xml:space="preserve">To address this, we championed </w:t>
      </w:r>
      <w:hyperlink r:id="rId12" w:history="1">
        <w:r w:rsidR="001E07CE" w:rsidRPr="00964BA1">
          <w:rPr>
            <w:rStyle w:val="Hyperlink"/>
            <w:rFonts w:ascii="Source Sans Pro" w:hAnsi="Source Sans Pro"/>
            <w:sz w:val="24"/>
            <w:szCs w:val="24"/>
            <w:shd w:val="clear" w:color="auto" w:fill="FFFFFF"/>
          </w:rPr>
          <w:t>legislation</w:t>
        </w:r>
      </w:hyperlink>
      <w:r w:rsidR="001E07CE" w:rsidRPr="00964BA1">
        <w:rPr>
          <w:rStyle w:val="normaltextrun"/>
          <w:rFonts w:ascii="Source Sans Pro" w:hAnsi="Source Sans Pro"/>
          <w:color w:val="000000"/>
          <w:sz w:val="24"/>
          <w:szCs w:val="24"/>
          <w:shd w:val="clear" w:color="auto" w:fill="FFFFFF"/>
        </w:rPr>
        <w:t xml:space="preserve"> to cap the interest rate on medical debt for medically necessary care.</w:t>
      </w:r>
      <w:r w:rsidR="001E07CE" w:rsidRPr="00964BA1">
        <w:rPr>
          <w:rStyle w:val="normaltextrun"/>
          <w:rFonts w:ascii="Poppins" w:hAnsi="Poppins" w:cs="Poppins"/>
          <w:b/>
          <w:bCs/>
          <w:color w:val="2746F8"/>
          <w:sz w:val="36"/>
          <w:szCs w:val="36"/>
        </w:rPr>
        <w:t xml:space="preserve"> </w:t>
      </w:r>
    </w:p>
    <w:p w14:paraId="4F2AE447" w14:textId="034C508D" w:rsidR="00961CE3" w:rsidRPr="001E07CE" w:rsidRDefault="00961CE3" w:rsidP="001E07CE">
      <w:pPr>
        <w:autoSpaceDE w:val="0"/>
        <w:autoSpaceDN w:val="0"/>
        <w:adjustRightInd w:val="0"/>
        <w:ind w:right="432"/>
        <w:rPr>
          <w:rFonts w:ascii="Poppins" w:hAnsi="Poppins" w:cs="Poppins"/>
          <w:b/>
          <w:bCs/>
          <w:color w:val="2746F8"/>
          <w:sz w:val="28"/>
          <w:szCs w:val="28"/>
        </w:rPr>
      </w:pPr>
      <w:r w:rsidRPr="001E07CE">
        <w:rPr>
          <w:rFonts w:ascii="Poppins" w:hAnsi="Poppins" w:cs="Poppins"/>
          <w:b/>
          <w:bCs/>
          <w:color w:val="2746F8"/>
          <w:sz w:val="28"/>
          <w:szCs w:val="28"/>
        </w:rPr>
        <w:t>Cancer Prevention and Early Detection</w:t>
      </w:r>
    </w:p>
    <w:p w14:paraId="0E7089ED" w14:textId="77777777" w:rsidR="00964BA1" w:rsidRPr="00964BA1" w:rsidRDefault="00154006" w:rsidP="00964BA1">
      <w:pPr>
        <w:pStyle w:val="ListParagraph"/>
        <w:numPr>
          <w:ilvl w:val="0"/>
          <w:numId w:val="21"/>
        </w:numPr>
        <w:autoSpaceDE w:val="0"/>
        <w:autoSpaceDN w:val="0"/>
        <w:adjustRightInd w:val="0"/>
        <w:ind w:right="432"/>
        <w:rPr>
          <w:rStyle w:val="normaltextrun"/>
          <w:rFonts w:ascii="Source Sans Pro" w:hAnsi="Source Sans Pro" w:cs="Calibri"/>
          <w:b/>
          <w:color w:val="C00000"/>
          <w:sz w:val="24"/>
          <w:szCs w:val="24"/>
        </w:rPr>
      </w:pPr>
      <w:r w:rsidRPr="00964BA1">
        <w:rPr>
          <w:rStyle w:val="normaltextrun"/>
          <w:rFonts w:ascii="Source Sans Pro" w:hAnsi="Source Sans Pro"/>
          <w:b/>
          <w:bCs/>
          <w:color w:val="000000"/>
          <w:sz w:val="24"/>
          <w:szCs w:val="24"/>
          <w:shd w:val="clear" w:color="auto" w:fill="FFFFFF"/>
        </w:rPr>
        <w:t>Prostate Cancer: </w:t>
      </w:r>
      <w:r w:rsidRPr="00964BA1">
        <w:rPr>
          <w:rStyle w:val="normaltextrun"/>
          <w:rFonts w:ascii="Source Sans Pro" w:hAnsi="Source Sans Pro"/>
          <w:color w:val="000000"/>
          <w:sz w:val="24"/>
          <w:szCs w:val="24"/>
          <w:shd w:val="clear" w:color="auto" w:fill="FFFFFF"/>
        </w:rPr>
        <w:t>  ACS CAN advocate</w:t>
      </w:r>
      <w:r w:rsidR="001E07CE" w:rsidRPr="00964BA1">
        <w:rPr>
          <w:rStyle w:val="normaltextrun"/>
          <w:rFonts w:ascii="Source Sans Pro" w:hAnsi="Source Sans Pro"/>
          <w:color w:val="000000"/>
          <w:sz w:val="24"/>
          <w:szCs w:val="24"/>
          <w:shd w:val="clear" w:color="auto" w:fill="FFFFFF"/>
        </w:rPr>
        <w:t>d</w:t>
      </w:r>
      <w:r w:rsidRPr="00964BA1">
        <w:rPr>
          <w:rStyle w:val="normaltextrun"/>
          <w:rFonts w:ascii="Source Sans Pro" w:hAnsi="Source Sans Pro"/>
          <w:color w:val="000000"/>
          <w:sz w:val="24"/>
          <w:szCs w:val="24"/>
          <w:shd w:val="clear" w:color="auto" w:fill="FFFFFF"/>
        </w:rPr>
        <w:t xml:space="preserve"> for policies that improve prostate cancer screening rates and reduce disparities. </w:t>
      </w:r>
      <w:r w:rsidR="001E07CE" w:rsidRPr="00964BA1">
        <w:rPr>
          <w:rStyle w:val="normaltextrun"/>
          <w:rFonts w:ascii="Source Sans Pro" w:hAnsi="Source Sans Pro"/>
          <w:color w:val="000000"/>
          <w:sz w:val="24"/>
          <w:szCs w:val="24"/>
          <w:shd w:val="clear" w:color="auto" w:fill="FFFFFF"/>
        </w:rPr>
        <w:t xml:space="preserve">We championed </w:t>
      </w:r>
      <w:hyperlink r:id="rId13" w:history="1">
        <w:r w:rsidR="001E07CE" w:rsidRPr="00964BA1">
          <w:rPr>
            <w:rStyle w:val="Hyperlink"/>
            <w:rFonts w:ascii="Source Sans Pro" w:hAnsi="Source Sans Pro"/>
            <w:sz w:val="24"/>
            <w:szCs w:val="24"/>
            <w:shd w:val="clear" w:color="auto" w:fill="FFFFFF"/>
          </w:rPr>
          <w:t>legislation</w:t>
        </w:r>
      </w:hyperlink>
      <w:r w:rsidRPr="00964BA1">
        <w:rPr>
          <w:rStyle w:val="normaltextrun"/>
          <w:rFonts w:ascii="Source Sans Pro" w:hAnsi="Source Sans Pro"/>
          <w:color w:val="000000"/>
          <w:sz w:val="24"/>
          <w:szCs w:val="24"/>
          <w:shd w:val="clear" w:color="auto" w:fill="FFFFFF"/>
        </w:rPr>
        <w:t xml:space="preserve"> </w:t>
      </w:r>
      <w:r w:rsidR="001E07CE" w:rsidRPr="00964BA1">
        <w:rPr>
          <w:rStyle w:val="normaltextrun"/>
          <w:rFonts w:ascii="Source Sans Pro" w:hAnsi="Source Sans Pro"/>
          <w:color w:val="000000"/>
          <w:sz w:val="24"/>
          <w:szCs w:val="24"/>
          <w:shd w:val="clear" w:color="auto" w:fill="FFFFFF"/>
        </w:rPr>
        <w:t xml:space="preserve">to </w:t>
      </w:r>
      <w:r w:rsidRPr="00964BA1">
        <w:rPr>
          <w:rStyle w:val="normaltextrun"/>
          <w:rFonts w:ascii="Source Sans Pro" w:hAnsi="Source Sans Pro"/>
          <w:color w:val="000000"/>
          <w:sz w:val="24"/>
          <w:szCs w:val="24"/>
          <w:shd w:val="clear" w:color="auto" w:fill="FFFFFF"/>
        </w:rPr>
        <w:t>give men at high-risk for prostate cancer improved access to prostate cancer screening by requiring health insurance coverage for evidence-based prostate cancer preventive care and screenings, without cost sharing.</w:t>
      </w:r>
    </w:p>
    <w:p w14:paraId="0EC0ADDB" w14:textId="0E680BCA" w:rsidR="00DE1CA8" w:rsidRPr="00964BA1" w:rsidRDefault="00DE1CA8" w:rsidP="00964BA1">
      <w:pPr>
        <w:pStyle w:val="ListParagraph"/>
        <w:numPr>
          <w:ilvl w:val="0"/>
          <w:numId w:val="21"/>
        </w:numPr>
        <w:autoSpaceDE w:val="0"/>
        <w:autoSpaceDN w:val="0"/>
        <w:adjustRightInd w:val="0"/>
        <w:ind w:right="432"/>
        <w:rPr>
          <w:rFonts w:ascii="Source Sans Pro" w:hAnsi="Source Sans Pro" w:cs="Calibri"/>
          <w:b/>
          <w:color w:val="C00000"/>
          <w:sz w:val="32"/>
          <w:szCs w:val="32"/>
        </w:rPr>
      </w:pPr>
      <w:r w:rsidRPr="00964BA1">
        <w:rPr>
          <w:rFonts w:ascii="Source Sans Pro" w:hAnsi="Source Sans Pro" w:cs="Calibri"/>
          <w:b/>
          <w:sz w:val="24"/>
          <w:szCs w:val="24"/>
        </w:rPr>
        <w:t>Breast and Cervical Cancer:</w:t>
      </w:r>
      <w:r w:rsidRPr="00964BA1">
        <w:rPr>
          <w:rFonts w:ascii="Source Sans Pro" w:hAnsi="Source Sans Pro" w:cs="Calibri"/>
          <w:sz w:val="24"/>
          <w:szCs w:val="24"/>
        </w:rPr>
        <w:t xml:space="preserve"> ACS CAN advocate</w:t>
      </w:r>
      <w:r w:rsidR="00A26819" w:rsidRPr="00964BA1">
        <w:rPr>
          <w:rFonts w:ascii="Source Sans Pro" w:hAnsi="Source Sans Pro" w:cs="Calibri"/>
          <w:sz w:val="24"/>
          <w:szCs w:val="24"/>
        </w:rPr>
        <w:t xml:space="preserve">d to maintain funding for the </w:t>
      </w:r>
      <w:r w:rsidR="00C93F92" w:rsidRPr="00964BA1">
        <w:rPr>
          <w:rFonts w:ascii="Source Sans Pro" w:hAnsi="Source Sans Pro" w:cs="Calibri"/>
          <w:sz w:val="24"/>
          <w:szCs w:val="24"/>
        </w:rPr>
        <w:t>Louisiana</w:t>
      </w:r>
      <w:r w:rsidR="00A26819" w:rsidRPr="00964BA1">
        <w:rPr>
          <w:rFonts w:ascii="Source Sans Pro" w:hAnsi="Source Sans Pro" w:cs="Calibri"/>
          <w:sz w:val="24"/>
          <w:szCs w:val="24"/>
        </w:rPr>
        <w:t xml:space="preserve"> Breast and </w:t>
      </w:r>
      <w:r w:rsidR="00964BA1" w:rsidRPr="00964BA1">
        <w:rPr>
          <w:rFonts w:ascii="Source Sans Pro" w:hAnsi="Source Sans Pro" w:cs="Calibri"/>
          <w:sz w:val="24"/>
          <w:szCs w:val="24"/>
        </w:rPr>
        <w:t xml:space="preserve">  </w:t>
      </w:r>
      <w:r w:rsidR="00A26819" w:rsidRPr="00964BA1">
        <w:rPr>
          <w:rFonts w:ascii="Source Sans Pro" w:hAnsi="Source Sans Pro" w:cs="Calibri"/>
          <w:sz w:val="24"/>
          <w:szCs w:val="24"/>
        </w:rPr>
        <w:t xml:space="preserve">Cervical </w:t>
      </w:r>
      <w:r w:rsidR="00C93F92" w:rsidRPr="00964BA1">
        <w:rPr>
          <w:rFonts w:ascii="Source Sans Pro" w:hAnsi="Source Sans Pro" w:cs="Calibri"/>
          <w:sz w:val="24"/>
          <w:szCs w:val="24"/>
        </w:rPr>
        <w:t xml:space="preserve">Health </w:t>
      </w:r>
      <w:r w:rsidR="00A26819" w:rsidRPr="00964BA1">
        <w:rPr>
          <w:rFonts w:ascii="Source Sans Pro" w:hAnsi="Source Sans Pro" w:cs="Calibri"/>
          <w:sz w:val="24"/>
          <w:szCs w:val="24"/>
        </w:rPr>
        <w:t>Program</w:t>
      </w:r>
      <w:r w:rsidRPr="00964BA1">
        <w:rPr>
          <w:rFonts w:ascii="Source Sans Pro" w:hAnsi="Source Sans Pro" w:cs="Calibri"/>
          <w:sz w:val="24"/>
          <w:szCs w:val="24"/>
        </w:rPr>
        <w:t>, the state breast and cervical cancer screening</w:t>
      </w:r>
      <w:r w:rsidR="00A26819" w:rsidRPr="00964BA1">
        <w:rPr>
          <w:rFonts w:ascii="Source Sans Pro" w:hAnsi="Source Sans Pro" w:cs="Calibri"/>
          <w:sz w:val="24"/>
          <w:szCs w:val="24"/>
        </w:rPr>
        <w:t xml:space="preserve"> </w:t>
      </w:r>
      <w:r w:rsidRPr="00964BA1">
        <w:rPr>
          <w:rFonts w:ascii="Source Sans Pro" w:hAnsi="Source Sans Pro" w:cs="Calibri"/>
          <w:sz w:val="24"/>
          <w:szCs w:val="24"/>
        </w:rPr>
        <w:t xml:space="preserve">program for low-income uninsured and underinsured women administered by </w:t>
      </w:r>
      <w:r w:rsidR="00154006" w:rsidRPr="00964BA1">
        <w:rPr>
          <w:rFonts w:ascii="Source Sans Pro" w:hAnsi="Source Sans Pro" w:cs="Calibri"/>
          <w:sz w:val="24"/>
          <w:szCs w:val="24"/>
        </w:rPr>
        <w:t xml:space="preserve">the LSU Health Sciences Center. </w:t>
      </w:r>
    </w:p>
    <w:p w14:paraId="1F3A01F0" w14:textId="0991A5EA" w:rsidR="009F7829" w:rsidRDefault="009F7829" w:rsidP="009F7829">
      <w:pPr>
        <w:autoSpaceDE w:val="0"/>
        <w:autoSpaceDN w:val="0"/>
        <w:adjustRightInd w:val="0"/>
        <w:rPr>
          <w:rFonts w:ascii="Source Sans Pro" w:hAnsi="Source Sans Pro" w:cs="Calibri"/>
        </w:rPr>
      </w:pPr>
      <w:r w:rsidRPr="009F7829">
        <w:rPr>
          <w:rFonts w:ascii="Poppins" w:hAnsi="Poppins" w:cs="Poppins"/>
          <w:b/>
          <w:bCs/>
          <w:color w:val="2746F8"/>
          <w:sz w:val="28"/>
          <w:szCs w:val="28"/>
        </w:rPr>
        <w:t xml:space="preserve">Cancer </w:t>
      </w:r>
      <w:r w:rsidR="00122D59">
        <w:rPr>
          <w:rFonts w:ascii="Poppins" w:hAnsi="Poppins" w:cs="Poppins"/>
          <w:b/>
          <w:bCs/>
          <w:color w:val="2746F8"/>
          <w:sz w:val="28"/>
          <w:szCs w:val="28"/>
        </w:rPr>
        <w:t xml:space="preserve">Registry </w:t>
      </w:r>
      <w:r w:rsidRPr="009F7829">
        <w:rPr>
          <w:rFonts w:ascii="Source Sans Pro" w:hAnsi="Source Sans Pro" w:cs="Calibri"/>
        </w:rPr>
        <w:t> </w:t>
      </w:r>
    </w:p>
    <w:p w14:paraId="27672E8D" w14:textId="1E6F234D" w:rsidR="005B200B" w:rsidRPr="00964BA1" w:rsidRDefault="009F7829" w:rsidP="00964BA1">
      <w:pPr>
        <w:pStyle w:val="ListParagraph"/>
        <w:numPr>
          <w:ilvl w:val="0"/>
          <w:numId w:val="16"/>
        </w:numPr>
        <w:autoSpaceDE w:val="0"/>
        <w:autoSpaceDN w:val="0"/>
        <w:adjustRightInd w:val="0"/>
        <w:ind w:hanging="270"/>
        <w:rPr>
          <w:rFonts w:ascii="Source Sans Pro" w:eastAsiaTheme="minorHAnsi" w:hAnsi="Source Sans Pro" w:cs="FrutigerBold"/>
          <w:b/>
          <w:bCs/>
          <w:color w:val="C00000"/>
          <w:sz w:val="24"/>
          <w:szCs w:val="24"/>
        </w:rPr>
      </w:pPr>
      <w:r w:rsidRPr="00EE2609">
        <w:rPr>
          <w:rFonts w:ascii="Source Sans Pro" w:hAnsi="Source Sans Pro" w:cstheme="minorHAnsi"/>
          <w:b/>
          <w:sz w:val="24"/>
          <w:szCs w:val="24"/>
        </w:rPr>
        <w:t>State Cancer Registry</w:t>
      </w:r>
      <w:r w:rsidRPr="00EE2609">
        <w:rPr>
          <w:rFonts w:ascii="Source Sans Pro" w:eastAsia="Source Sans Pro" w:hAnsi="Source Sans Pro" w:cs="Source Sans Pro"/>
        </w:rPr>
        <w:t xml:space="preserve">: </w:t>
      </w:r>
      <w:r w:rsidRPr="00EE2609">
        <w:rPr>
          <w:rFonts w:ascii="Source Sans Pro" w:eastAsia="Source Sans Pro" w:hAnsi="Source Sans Pro" w:cs="Source Sans Pro"/>
          <w:sz w:val="24"/>
          <w:szCs w:val="24"/>
        </w:rPr>
        <w:t>Funding was maintained for the Louisiana Tumor Registry, a statewide population-based registry that compiles data to help guide scientific research for</w:t>
      </w:r>
      <w:r w:rsidRPr="00EE2609">
        <w:rPr>
          <w:rStyle w:val="normaltextrun"/>
          <w:rFonts w:ascii="Open Sans" w:hAnsi="Open Sans" w:cs="Open Sans"/>
          <w:color w:val="000000"/>
          <w:sz w:val="24"/>
          <w:szCs w:val="24"/>
          <w:shd w:val="clear" w:color="auto" w:fill="FFFFFF"/>
        </w:rPr>
        <w:t xml:space="preserve"> </w:t>
      </w:r>
      <w:r w:rsidRPr="00EE2609">
        <w:rPr>
          <w:rStyle w:val="normaltextrun"/>
          <w:rFonts w:ascii="Source Sans Pro" w:hAnsi="Source Sans Pro" w:cs="Open Sans"/>
          <w:color w:val="000000"/>
          <w:sz w:val="24"/>
          <w:szCs w:val="24"/>
          <w:shd w:val="clear" w:color="auto" w:fill="FFFFFF"/>
        </w:rPr>
        <w:t>state cancer control efforts.</w:t>
      </w:r>
      <w:r w:rsidRPr="00EE2609">
        <w:rPr>
          <w:rStyle w:val="eop"/>
          <w:rFonts w:ascii="Open Sans" w:hAnsi="Open Sans" w:cs="Open Sans"/>
          <w:color w:val="000000"/>
          <w:sz w:val="25"/>
          <w:szCs w:val="25"/>
          <w:shd w:val="clear" w:color="auto" w:fill="FFFFFF"/>
        </w:rPr>
        <w:t> </w:t>
      </w:r>
    </w:p>
    <w:p w14:paraId="6CA4E575" w14:textId="3C7B237F" w:rsidR="00961CE3" w:rsidRDefault="00961CE3" w:rsidP="00961CE3">
      <w:pPr>
        <w:autoSpaceDE w:val="0"/>
        <w:autoSpaceDN w:val="0"/>
        <w:adjustRightInd w:val="0"/>
        <w:rPr>
          <w:rFonts w:ascii="Poppins" w:hAnsi="Poppins" w:cs="Poppins"/>
          <w:b/>
          <w:bCs/>
          <w:color w:val="2746F8"/>
          <w:sz w:val="28"/>
          <w:szCs w:val="28"/>
        </w:rPr>
      </w:pPr>
      <w:r>
        <w:rPr>
          <w:rFonts w:ascii="Poppins" w:hAnsi="Poppins" w:cs="Poppins"/>
          <w:b/>
          <w:bCs/>
          <w:color w:val="2746F8"/>
          <w:sz w:val="28"/>
          <w:szCs w:val="28"/>
        </w:rPr>
        <w:t xml:space="preserve">Reducing the Toll of Tobacco </w:t>
      </w:r>
    </w:p>
    <w:p w14:paraId="4C8E166A" w14:textId="4D124CC8" w:rsidR="5F6024E4" w:rsidRPr="00964BA1" w:rsidRDefault="4A8D4345" w:rsidP="5F6024E4">
      <w:pPr>
        <w:numPr>
          <w:ilvl w:val="0"/>
          <w:numId w:val="14"/>
        </w:numPr>
        <w:autoSpaceDE w:val="0"/>
        <w:autoSpaceDN w:val="0"/>
        <w:adjustRightInd w:val="0"/>
        <w:ind w:left="360" w:right="432"/>
        <w:rPr>
          <w:rFonts w:ascii="Source Sans Pro" w:hAnsi="Source Sans Pro" w:cs="Calibri"/>
        </w:rPr>
      </w:pPr>
      <w:r w:rsidRPr="2FC3AF08">
        <w:rPr>
          <w:rFonts w:ascii="Source Sans Pro" w:hAnsi="Source Sans Pro" w:cs="Calibri"/>
          <w:b/>
          <w:bCs/>
        </w:rPr>
        <w:t>Tobacco Taxes:</w:t>
      </w:r>
      <w:r w:rsidRPr="2FC3AF08">
        <w:rPr>
          <w:rFonts w:ascii="Source Sans Pro" w:hAnsi="Source Sans Pro" w:cs="Calibri"/>
        </w:rPr>
        <w:t xml:space="preserve"> </w:t>
      </w:r>
      <w:r w:rsidR="0066370E" w:rsidRPr="000B3E6D">
        <w:rPr>
          <w:rFonts w:ascii="Source Sans Pro" w:hAnsi="Source Sans Pro" w:cs="Calibri"/>
        </w:rPr>
        <w:t xml:space="preserve">ACS CAN opposed efforts to reduce taxes on any tobacco products.  </w:t>
      </w:r>
      <w:r w:rsidR="000B3E6D" w:rsidRPr="000B3E6D">
        <w:rPr>
          <w:rFonts w:ascii="Source Sans Pro" w:hAnsi="Source Sans Pro"/>
        </w:rPr>
        <w:t xml:space="preserve">Lowering the tax, and, therefore, the price of tobacco products is one major way for the tobacco industry to addict people with cheap products and keep them addicted.  </w:t>
      </w:r>
      <w:r w:rsidR="0066370E" w:rsidRPr="000B3E6D">
        <w:rPr>
          <w:rFonts w:ascii="Source Sans Pro" w:hAnsi="Source Sans Pro" w:cs="Calibri"/>
        </w:rPr>
        <w:t>Unfortunately, a bill passed reducing the tax by 65% on products that have received a modified risk marketing order.</w:t>
      </w:r>
      <w:r w:rsidR="0066370E">
        <w:rPr>
          <w:rFonts w:ascii="Source Sans Pro" w:hAnsi="Source Sans Pro" w:cs="Calibri"/>
        </w:rPr>
        <w:t xml:space="preserve">   </w:t>
      </w:r>
    </w:p>
    <w:p w14:paraId="3B5003C0" w14:textId="78310856" w:rsidR="00884FD8" w:rsidRPr="00884FD8" w:rsidRDefault="00EB493F" w:rsidP="00884FD8">
      <w:pPr>
        <w:autoSpaceDE w:val="0"/>
        <w:autoSpaceDN w:val="0"/>
        <w:adjustRightInd w:val="0"/>
        <w:jc w:val="center"/>
        <w:rPr>
          <w:rFonts w:ascii="Source Sans Pro" w:hAnsi="Source Sans Pro" w:cs="FrutigerRoman"/>
        </w:rPr>
      </w:pPr>
      <w:r>
        <w:rPr>
          <w:rFonts w:ascii="Source Sans Pro" w:hAnsi="Source Sans Pro" w:cs="Calibri"/>
          <w:strike/>
        </w:rPr>
        <w:pict w14:anchorId="7032BCC1">
          <v:rect id="_x0000_i1025" style="width:426.8pt;height:1pt" o:hrpct="988" o:hralign="center" o:hrstd="t" o:hr="t" fillcolor="#a0a0a0" stroked="f"/>
        </w:pict>
      </w:r>
      <w:r w:rsidR="00961CE3" w:rsidRPr="00884FD8">
        <w:rPr>
          <w:rFonts w:ascii="Source Sans Pro" w:hAnsi="Source Sans Pro" w:cs="FrutigerRoman"/>
        </w:rPr>
        <w:br/>
      </w:r>
      <w:r w:rsidR="00884FD8" w:rsidRPr="00884FD8">
        <w:rPr>
          <w:rFonts w:ascii="Source Sans Pro" w:hAnsi="Source Sans Pro" w:cs="FrutigerRoman"/>
        </w:rPr>
        <w:t xml:space="preserve">For more information, contact: </w:t>
      </w:r>
      <w:r w:rsidR="00964BA1">
        <w:rPr>
          <w:rFonts w:ascii="Source Sans Pro" w:hAnsi="Source Sans Pro" w:cs="FrutigerRoman"/>
        </w:rPr>
        <w:t>Alice Kline</w:t>
      </w:r>
      <w:r w:rsidR="00374CEB">
        <w:rPr>
          <w:rFonts w:ascii="Source Sans Pro" w:hAnsi="Source Sans Pro" w:cs="FrutigerRoman"/>
        </w:rPr>
        <w:t xml:space="preserve">, </w:t>
      </w:r>
      <w:r w:rsidR="00964BA1">
        <w:rPr>
          <w:rFonts w:ascii="Source Sans Pro" w:hAnsi="Source Sans Pro" w:cs="FrutigerRoman"/>
        </w:rPr>
        <w:t>Louisiana</w:t>
      </w:r>
      <w:r w:rsidR="00884FD8" w:rsidRPr="00884FD8">
        <w:rPr>
          <w:rFonts w:ascii="Source Sans Pro" w:hAnsi="Source Sans Pro" w:cs="FrutigerRoman"/>
        </w:rPr>
        <w:t xml:space="preserve"> Government Relations Director ACS CAN  </w:t>
      </w:r>
    </w:p>
    <w:p w14:paraId="07ACA3B6" w14:textId="0DFD7ACE" w:rsidR="00884FD8" w:rsidRPr="00884FD8" w:rsidRDefault="00964BA1" w:rsidP="00884FD8">
      <w:pPr>
        <w:autoSpaceDE w:val="0"/>
        <w:autoSpaceDN w:val="0"/>
        <w:adjustRightInd w:val="0"/>
        <w:jc w:val="center"/>
        <w:rPr>
          <w:rFonts w:ascii="Source Sans Pro" w:hAnsi="Source Sans Pro" w:cs="FrutigerRoman"/>
          <w:color w:val="0000FF"/>
        </w:rPr>
      </w:pPr>
      <w:r>
        <w:rPr>
          <w:rFonts w:ascii="Source Sans Pro" w:hAnsi="Source Sans Pro" w:cs="FrutigerRoman"/>
        </w:rPr>
        <w:t>Alice</w:t>
      </w:r>
      <w:r w:rsidR="00374CEB">
        <w:rPr>
          <w:rFonts w:ascii="Source Sans Pro" w:hAnsi="Source Sans Pro" w:cs="FrutigerRoman"/>
        </w:rPr>
        <w:t>.</w:t>
      </w:r>
      <w:r>
        <w:rPr>
          <w:rFonts w:ascii="Source Sans Pro" w:hAnsi="Source Sans Pro" w:cs="FrutigerRoman"/>
        </w:rPr>
        <w:t>Kline</w:t>
      </w:r>
      <w:r w:rsidR="00884FD8" w:rsidRPr="00884FD8">
        <w:rPr>
          <w:rFonts w:ascii="Source Sans Pro" w:hAnsi="Source Sans Pro" w:cs="FrutigerRoman"/>
        </w:rPr>
        <w:t>@cancer.org</w:t>
      </w:r>
      <w:r>
        <w:rPr>
          <w:rFonts w:ascii="Source Sans Pro" w:hAnsi="Source Sans Pro" w:cs="FrutigerRoman"/>
        </w:rPr>
        <w:t>,</w:t>
      </w:r>
      <w:r w:rsidR="00884FD8" w:rsidRPr="00884FD8">
        <w:rPr>
          <w:rFonts w:ascii="Source Sans Pro" w:hAnsi="Source Sans Pro" w:cs="FrutigerRoman"/>
        </w:rPr>
        <w:t xml:space="preserve"> Phone</w:t>
      </w:r>
      <w:r w:rsidR="00603933">
        <w:rPr>
          <w:rFonts w:ascii="Source Sans Pro" w:hAnsi="Source Sans Pro" w:cs="FrutigerRoman"/>
        </w:rPr>
        <w:t xml:space="preserve"> Number:</w:t>
      </w:r>
      <w:r w:rsidR="00374CEB">
        <w:rPr>
          <w:rFonts w:ascii="Source Sans Pro" w:hAnsi="Source Sans Pro" w:cs="FrutigerRoman"/>
        </w:rPr>
        <w:t xml:space="preserve"> </w:t>
      </w:r>
      <w:r>
        <w:rPr>
          <w:rFonts w:ascii="Source Sans Pro" w:hAnsi="Source Sans Pro" w:cs="FrutigerRoman"/>
        </w:rPr>
        <w:t>251</w:t>
      </w:r>
      <w:r w:rsidR="00374CEB">
        <w:rPr>
          <w:rFonts w:ascii="Source Sans Pro" w:hAnsi="Source Sans Pro" w:cs="FrutigerRoman"/>
        </w:rPr>
        <w:t>.</w:t>
      </w:r>
      <w:r>
        <w:rPr>
          <w:rFonts w:ascii="Source Sans Pro" w:hAnsi="Source Sans Pro" w:cs="FrutigerRoman"/>
        </w:rPr>
        <w:t>295</w:t>
      </w:r>
      <w:r w:rsidR="00374CEB">
        <w:rPr>
          <w:rFonts w:ascii="Source Sans Pro" w:hAnsi="Source Sans Pro" w:cs="FrutigerRoman"/>
        </w:rPr>
        <w:t>.</w:t>
      </w:r>
      <w:r>
        <w:rPr>
          <w:rFonts w:ascii="Source Sans Pro" w:hAnsi="Source Sans Pro" w:cs="FrutigerRoman"/>
        </w:rPr>
        <w:t>8974</w:t>
      </w:r>
    </w:p>
    <w:p w14:paraId="0511311F" w14:textId="77777777" w:rsidR="00884FD8" w:rsidRPr="00884FD8" w:rsidRDefault="00884FD8" w:rsidP="00884FD8">
      <w:pPr>
        <w:autoSpaceDE w:val="0"/>
        <w:autoSpaceDN w:val="0"/>
        <w:adjustRightInd w:val="0"/>
        <w:rPr>
          <w:rFonts w:ascii="Source Sans Pro" w:hAnsi="Source Sans Pro" w:cs="Calibri"/>
        </w:rPr>
      </w:pPr>
      <w:r w:rsidRPr="00884FD8">
        <w:rPr>
          <w:rFonts w:ascii="Source Sans Pro" w:hAnsi="Source Sans Pro" w:cs="FrutigerRoman"/>
        </w:rPr>
        <w:br/>
      </w:r>
      <w:r w:rsidRPr="00884FD8">
        <w:rPr>
          <w:rFonts w:ascii="Source Sans Pro" w:hAnsi="Source Sans Pro" w:cstheme="minorHAnsi"/>
        </w:rPr>
        <w:t xml:space="preserve">ACS CAN is making cancer a top priority for public officials and candidates at the federal, state, and local levels. ACS CAN empowers advocates across the country to make their voices heard and influence evidence-based public policy change as well as legislative and regulatory solutions that will reduce the cancer </w:t>
      </w:r>
      <w:r w:rsidRPr="00884FD8">
        <w:rPr>
          <w:rFonts w:ascii="Source Sans Pro" w:hAnsi="Source Sans Pro" w:cstheme="minorHAnsi"/>
        </w:rPr>
        <w:lastRenderedPageBreak/>
        <w:t xml:space="preserve">burden. As the American Cancer Society’s nonprofit, nonpartisan advocacy affiliate, ACS CAN is critical to the fight for a world without cancer. For more information, please visit </w:t>
      </w:r>
      <w:hyperlink r:id="rId14" w:history="1">
        <w:r w:rsidRPr="00884FD8">
          <w:rPr>
            <w:rStyle w:val="Hyperlink"/>
            <w:rFonts w:ascii="Source Sans Pro" w:hAnsi="Source Sans Pro" w:cstheme="minorHAnsi"/>
          </w:rPr>
          <w:t>www.fightcancer.org</w:t>
        </w:r>
      </w:hyperlink>
      <w:r w:rsidRPr="00884FD8">
        <w:rPr>
          <w:rFonts w:ascii="Source Sans Pro" w:hAnsi="Source Sans Pro" w:cstheme="minorHAnsi"/>
        </w:rPr>
        <w:t>.</w:t>
      </w:r>
      <w:r w:rsidRPr="00884FD8">
        <w:rPr>
          <w:rFonts w:ascii="Source Sans Pro" w:hAnsi="Source Sans Pro" w:cs="Arial"/>
        </w:rPr>
        <w:t xml:space="preserve">  </w:t>
      </w:r>
    </w:p>
    <w:p w14:paraId="7F9627FB" w14:textId="77777777" w:rsidR="00884FD8" w:rsidRPr="00841AAC" w:rsidRDefault="00884FD8" w:rsidP="00884FD8">
      <w:pPr>
        <w:rPr>
          <w:rFonts w:cstheme="minorHAnsi"/>
          <w:color w:val="000000"/>
        </w:rPr>
      </w:pPr>
    </w:p>
    <w:p w14:paraId="10C893E5" w14:textId="3E88D174" w:rsidR="00961CE3" w:rsidRPr="00961CE3" w:rsidRDefault="00961CE3" w:rsidP="00884FD8">
      <w:pPr>
        <w:autoSpaceDE w:val="0"/>
        <w:autoSpaceDN w:val="0"/>
        <w:adjustRightInd w:val="0"/>
        <w:jc w:val="center"/>
        <w:rPr>
          <w:rFonts w:ascii="Source Sans Pro" w:hAnsi="Source Sans Pro" w:cstheme="minorHAnsi"/>
          <w:color w:val="000000"/>
        </w:rPr>
      </w:pPr>
    </w:p>
    <w:p w14:paraId="53721203" w14:textId="5A29CE3C" w:rsidR="000008E6" w:rsidRPr="00961CE3" w:rsidRDefault="000008E6" w:rsidP="00961CE3">
      <w:pPr>
        <w:spacing w:after="200"/>
        <w:rPr>
          <w:rFonts w:ascii="Source Sans Pro" w:hAnsi="Source Sans Pro"/>
        </w:rPr>
      </w:pPr>
    </w:p>
    <w:p w14:paraId="10D9C923" w14:textId="0E06086D" w:rsidR="000008E6" w:rsidRPr="00961CE3" w:rsidRDefault="000008E6" w:rsidP="00961CE3">
      <w:pPr>
        <w:spacing w:after="200"/>
        <w:rPr>
          <w:rFonts w:ascii="Source Sans Pro" w:hAnsi="Source Sans Pro"/>
        </w:rPr>
      </w:pPr>
    </w:p>
    <w:p w14:paraId="7A74F888" w14:textId="21170820" w:rsidR="007621B0" w:rsidRPr="003302F8" w:rsidRDefault="007621B0" w:rsidP="00961CE3">
      <w:pPr>
        <w:spacing w:after="200"/>
        <w:rPr>
          <w:rFonts w:ascii="Source Sans Pro" w:hAnsi="Source Sans Pro"/>
          <w:sz w:val="22"/>
          <w:szCs w:val="22"/>
        </w:rPr>
      </w:pPr>
    </w:p>
    <w:sectPr w:rsidR="007621B0" w:rsidRPr="003302F8" w:rsidSect="008E32B8">
      <w:headerReference w:type="default" r:id="rId15"/>
      <w:footerReference w:type="default" r:id="rId16"/>
      <w:headerReference w:type="first" r:id="rId17"/>
      <w:footerReference w:type="first" r:id="rId18"/>
      <w:pgSz w:w="12240" w:h="15840"/>
      <w:pgMar w:top="720"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AA4C" w14:textId="77777777" w:rsidR="00EB493F" w:rsidRDefault="00EB493F" w:rsidP="008B1477">
      <w:r>
        <w:separator/>
      </w:r>
    </w:p>
  </w:endnote>
  <w:endnote w:type="continuationSeparator" w:id="0">
    <w:p w14:paraId="10065740" w14:textId="77777777" w:rsidR="00EB493F" w:rsidRDefault="00EB493F" w:rsidP="008B1477">
      <w:r>
        <w:continuationSeparator/>
      </w:r>
    </w:p>
  </w:endnote>
  <w:endnote w:type="continuationNotice" w:id="1">
    <w:p w14:paraId="6EAF1404" w14:textId="77777777" w:rsidR="00EB493F" w:rsidRDefault="00EB4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Äˆø3U'1F5'881†q&amp;&gt;">
    <w:altName w:val="Cambria"/>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pitch w:val="variable"/>
    <w:sig w:usb0="20000007" w:usb1="00000001" w:usb2="00000000" w:usb3="00000000" w:csb0="00000193" w:csb1="00000000"/>
  </w:font>
  <w:font w:name="Poppins">
    <w:panose1 w:val="00000500000000000000"/>
    <w:charset w:val="00"/>
    <w:family w:val="auto"/>
    <w:pitch w:val="variable"/>
    <w:sig w:usb0="00008007" w:usb1="00000000" w:usb2="00000000" w:usb3="00000000" w:csb0="00000093" w:csb1="00000000"/>
  </w:font>
  <w:font w:name="FrutigerBold">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FrutigerRoman">
    <w:altName w:val="Calibri"/>
    <w:charset w:val="00"/>
    <w:family w:val="auto"/>
    <w:pitch w:val="variable"/>
    <w:sig w:usb0="00000003" w:usb1="00000000" w:usb2="00000000" w:usb3="00000000" w:csb0="00000001" w:csb1="00000000"/>
  </w:font>
  <w:font w:name="Poppins SemiBold">
    <w:panose1 w:val="00000700000000000000"/>
    <w:charset w:val="00"/>
    <w:family w:val="auto"/>
    <w:pitch w:val="variable"/>
    <w:sig w:usb0="00008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07BF" w14:textId="7BBB665A" w:rsidR="00284266" w:rsidRPr="00BF5533" w:rsidRDefault="00961CE3" w:rsidP="00284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Poppins" w:hAnsi="Poppins" w:cs="Poppins"/>
        <w:sz w:val="20"/>
        <w:szCs w:val="20"/>
      </w:rPr>
    </w:pPr>
    <w:r w:rsidRPr="00BF5533">
      <w:rPr>
        <w:rFonts w:ascii="Poppins" w:hAnsi="Poppins" w:cs="Poppins"/>
        <w:noProof/>
        <w:sz w:val="20"/>
        <w:szCs w:val="20"/>
      </w:rPr>
      <w:drawing>
        <wp:anchor distT="0" distB="0" distL="114300" distR="114300" simplePos="0" relativeHeight="251658243" behindDoc="0" locked="0" layoutInCell="1" allowOverlap="1" wp14:anchorId="123FF34C" wp14:editId="2AEAE7F3">
          <wp:simplePos x="0" y="0"/>
          <wp:positionH relativeFrom="margin">
            <wp:align>left</wp:align>
          </wp:positionH>
          <wp:positionV relativeFrom="paragraph">
            <wp:posOffset>255270</wp:posOffset>
          </wp:positionV>
          <wp:extent cx="142875" cy="11811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42875" cy="118110"/>
                  </a:xfrm>
                  <a:prstGeom prst="rect">
                    <a:avLst/>
                  </a:prstGeom>
                </pic:spPr>
              </pic:pic>
            </a:graphicData>
          </a:graphic>
          <wp14:sizeRelH relativeFrom="page">
            <wp14:pctWidth>0</wp14:pctWidth>
          </wp14:sizeRelH>
          <wp14:sizeRelV relativeFrom="page">
            <wp14:pctHeight>0</wp14:pctHeight>
          </wp14:sizeRelV>
        </wp:anchor>
      </w:drawing>
    </w:r>
    <w:r w:rsidRPr="00BF5533">
      <w:rPr>
        <w:rFonts w:ascii="Poppins" w:hAnsi="Poppins" w:cs="Poppins"/>
        <w:noProof/>
        <w:sz w:val="20"/>
        <w:szCs w:val="20"/>
      </w:rPr>
      <w:drawing>
        <wp:anchor distT="0" distB="0" distL="114300" distR="114300" simplePos="0" relativeHeight="251658242" behindDoc="0" locked="0" layoutInCell="1" allowOverlap="1" wp14:anchorId="5C53351F" wp14:editId="5D4783AA">
          <wp:simplePos x="0" y="0"/>
          <wp:positionH relativeFrom="column">
            <wp:posOffset>934720</wp:posOffset>
          </wp:positionH>
          <wp:positionV relativeFrom="paragraph">
            <wp:posOffset>257175</wp:posOffset>
          </wp:positionV>
          <wp:extent cx="137160" cy="137160"/>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fLogo-Blue-printpackaging.png"/>
                  <pic:cNvPicPr/>
                </pic:nvPicPr>
                <pic:blipFill>
                  <a:blip r:embed="rId2">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page">
            <wp14:pctWidth>0</wp14:pctWidth>
          </wp14:sizeRelH>
          <wp14:sizeRelV relativeFrom="page">
            <wp14:pctHeight>0</wp14:pctHeight>
          </wp14:sizeRelV>
        </wp:anchor>
      </w:drawing>
    </w:r>
    <w:r w:rsidR="00284266" w:rsidRPr="00BF5533">
      <w:rPr>
        <w:rFonts w:ascii="Poppins" w:hAnsi="Poppins" w:cs="Poppins"/>
        <w:sz w:val="21"/>
        <w:szCs w:val="21"/>
      </w:rPr>
      <w:ptab w:relativeTo="margin" w:alignment="left" w:leader="none"/>
    </w:r>
    <w:r w:rsidR="00284266" w:rsidRPr="00BF5533">
      <w:rPr>
        <w:rFonts w:ascii="Poppins" w:hAnsi="Poppins" w:cs="Poppins"/>
        <w:sz w:val="20"/>
        <w:szCs w:val="20"/>
      </w:rPr>
      <w:t xml:space="preserve">American Cancer Society Cancer Action Network | </w:t>
    </w:r>
    <w:r w:rsidR="00220A45" w:rsidRPr="00220A45">
      <w:rPr>
        <w:rFonts w:ascii="Poppins" w:hAnsi="Poppins" w:cs="Poppins"/>
        <w:sz w:val="20"/>
        <w:szCs w:val="20"/>
      </w:rPr>
      <w:t>655 15th Street, NW, Suite 503 | Washington, DC 20005</w:t>
    </w:r>
    <w:r w:rsidR="00284266" w:rsidRPr="00BF5533">
      <w:rPr>
        <w:rFonts w:ascii="Poppins" w:hAnsi="Poppins" w:cs="Poppins"/>
        <w:sz w:val="20"/>
        <w:szCs w:val="20"/>
      </w:rPr>
      <w:t xml:space="preserve"> </w:t>
    </w:r>
    <w:r w:rsidR="00284266">
      <w:rPr>
        <w:rFonts w:ascii="Poppins" w:hAnsi="Poppins" w:cs="Poppins"/>
        <w:sz w:val="20"/>
        <w:szCs w:val="20"/>
      </w:rPr>
      <w:t xml:space="preserve">    </w:t>
    </w:r>
    <w:r>
      <w:rPr>
        <w:rFonts w:ascii="Poppins" w:hAnsi="Poppins" w:cs="Poppins"/>
        <w:sz w:val="20"/>
        <w:szCs w:val="20"/>
      </w:rPr>
      <w:t xml:space="preserve">                                                   </w:t>
    </w:r>
    <w:r w:rsidRPr="00961CE3">
      <w:rPr>
        <w:rFonts w:ascii="Poppins" w:hAnsi="Poppins" w:cs="Poppins"/>
        <w:color w:val="FFFFFF" w:themeColor="background1"/>
        <w:sz w:val="20"/>
        <w:szCs w:val="20"/>
      </w:rPr>
      <w:t>_</w:t>
    </w:r>
    <w:r>
      <w:rPr>
        <w:rFonts w:ascii="Poppins" w:hAnsi="Poppins" w:cs="Poppins"/>
        <w:sz w:val="20"/>
        <w:szCs w:val="20"/>
      </w:rPr>
      <w:t xml:space="preserve"> </w:t>
    </w:r>
    <w:r w:rsidR="00284266" w:rsidRPr="00BF5533">
      <w:rPr>
        <w:rFonts w:ascii="Poppins" w:hAnsi="Poppins" w:cs="Poppins"/>
        <w:sz w:val="20"/>
        <w:szCs w:val="20"/>
      </w:rPr>
      <w:t>@ACSCAN</w:t>
    </w:r>
    <w:r>
      <w:rPr>
        <w:rFonts w:ascii="Poppins" w:hAnsi="Poppins" w:cs="Poppins"/>
        <w:sz w:val="20"/>
        <w:szCs w:val="20"/>
      </w:rPr>
      <w:t xml:space="preserve"> </w:t>
    </w:r>
    <w:r w:rsidR="0088397F">
      <w:rPr>
        <w:rFonts w:ascii="Poppins" w:hAnsi="Poppins" w:cs="Poppins"/>
        <w:sz w:val="20"/>
        <w:szCs w:val="20"/>
      </w:rPr>
      <w:t xml:space="preserve">| </w:t>
    </w:r>
    <w:r w:rsidR="00284266" w:rsidRPr="00BF5533">
      <w:rPr>
        <w:rFonts w:ascii="Poppins" w:hAnsi="Poppins" w:cs="Poppins"/>
        <w:sz w:val="20"/>
        <w:szCs w:val="20"/>
      </w:rPr>
      <w:t xml:space="preserve">   </w:t>
    </w:r>
    <w:r w:rsidR="00284266">
      <w:rPr>
        <w:rFonts w:ascii="Poppins" w:hAnsi="Poppins" w:cs="Poppins"/>
        <w:sz w:val="20"/>
        <w:szCs w:val="20"/>
      </w:rPr>
      <w:t xml:space="preserve">  </w:t>
    </w:r>
    <w:r w:rsidR="00FC2984">
      <w:rPr>
        <w:rFonts w:ascii="Poppins" w:hAnsi="Poppins" w:cs="Poppins"/>
        <w:sz w:val="20"/>
        <w:szCs w:val="20"/>
      </w:rPr>
      <w:t>@</w:t>
    </w:r>
    <w:r w:rsidR="00284266" w:rsidRPr="00BF5533">
      <w:rPr>
        <w:rFonts w:ascii="Poppins" w:hAnsi="Poppins" w:cs="Poppins"/>
        <w:sz w:val="20"/>
        <w:szCs w:val="20"/>
      </w:rPr>
      <w:t>ACSCAN | fightcancer.org</w:t>
    </w:r>
  </w:p>
  <w:p w14:paraId="2514CB1F" w14:textId="48B4EBE0" w:rsidR="006061EB" w:rsidRPr="006061EB" w:rsidRDefault="00FC34B4" w:rsidP="006061EB">
    <w:pPr>
      <w:jc w:val="center"/>
      <w:rPr>
        <w:rFonts w:ascii="Poppins SemiBold" w:hAnsi="Poppins SemiBold" w:cs="Poppins SemiBold"/>
        <w:b/>
        <w:bCs/>
        <w:sz w:val="18"/>
        <w:szCs w:val="18"/>
      </w:rPr>
    </w:pPr>
    <w:r w:rsidRPr="006061EB">
      <w:rPr>
        <w:rFonts w:ascii="Poppins SemiBold" w:hAnsi="Poppins SemiBold" w:cs="Poppins SemiBold"/>
        <w:b/>
        <w:bCs/>
        <w:sz w:val="18"/>
        <w:szCs w:val="18"/>
      </w:rPr>
      <w:t>-</w:t>
    </w:r>
    <w:sdt>
      <w:sdtPr>
        <w:rPr>
          <w:rFonts w:ascii="Poppins SemiBold" w:eastAsiaTheme="majorEastAsia" w:hAnsi="Poppins SemiBold" w:cs="Poppins SemiBold"/>
          <w:b/>
          <w:bCs/>
          <w:sz w:val="48"/>
          <w:szCs w:val="48"/>
        </w:rPr>
        <w:id w:val="-999964318"/>
        <w:docPartObj>
          <w:docPartGallery w:val="Page Numbers (Margins)"/>
          <w:docPartUnique/>
        </w:docPartObj>
      </w:sdtPr>
      <w:sdtEndPr>
        <w:rPr>
          <w:sz w:val="18"/>
          <w:szCs w:val="18"/>
        </w:rPr>
      </w:sdtEndPr>
      <w:sdtContent>
        <w:sdt>
          <w:sdtPr>
            <w:rPr>
              <w:rFonts w:ascii="Poppins SemiBold" w:eastAsiaTheme="majorEastAsia" w:hAnsi="Poppins SemiBold" w:cs="Poppins SemiBold"/>
              <w:b/>
              <w:bCs/>
              <w:sz w:val="18"/>
              <w:szCs w:val="18"/>
            </w:rPr>
            <w:id w:val="574478829"/>
            <w:docPartObj>
              <w:docPartGallery w:val="Page Numbers (Margins)"/>
              <w:docPartUnique/>
            </w:docPartObj>
          </w:sdtPr>
          <w:sdtEndPr/>
          <w:sdtContent>
            <w:r w:rsidRPr="006061EB">
              <w:rPr>
                <w:rFonts w:ascii="Poppins SemiBold" w:eastAsiaTheme="minorEastAsia" w:hAnsi="Poppins SemiBold" w:cs="Poppins SemiBold"/>
                <w:b/>
                <w:bCs/>
                <w:sz w:val="18"/>
                <w:szCs w:val="18"/>
              </w:rPr>
              <w:fldChar w:fldCharType="begin"/>
            </w:r>
            <w:r w:rsidRPr="006061EB">
              <w:rPr>
                <w:rFonts w:ascii="Poppins SemiBold" w:hAnsi="Poppins SemiBold" w:cs="Poppins SemiBold"/>
                <w:b/>
                <w:bCs/>
                <w:sz w:val="18"/>
                <w:szCs w:val="18"/>
              </w:rPr>
              <w:instrText xml:space="preserve"> PAGE   \* MERGEFORMAT </w:instrText>
            </w:r>
            <w:r w:rsidRPr="006061EB">
              <w:rPr>
                <w:rFonts w:ascii="Poppins SemiBold" w:eastAsiaTheme="minorEastAsia" w:hAnsi="Poppins SemiBold" w:cs="Poppins SemiBold"/>
                <w:b/>
                <w:bCs/>
                <w:sz w:val="18"/>
                <w:szCs w:val="18"/>
              </w:rPr>
              <w:fldChar w:fldCharType="separate"/>
            </w:r>
            <w:r w:rsidR="009F1150" w:rsidRPr="006061EB">
              <w:rPr>
                <w:rFonts w:ascii="Poppins SemiBold" w:eastAsiaTheme="majorEastAsia" w:hAnsi="Poppins SemiBold" w:cs="Poppins SemiBold"/>
                <w:b/>
                <w:bCs/>
                <w:noProof/>
                <w:sz w:val="18"/>
                <w:szCs w:val="18"/>
              </w:rPr>
              <w:t>2</w:t>
            </w:r>
            <w:r w:rsidRPr="006061EB">
              <w:rPr>
                <w:rFonts w:ascii="Poppins SemiBold" w:eastAsiaTheme="majorEastAsia" w:hAnsi="Poppins SemiBold" w:cs="Poppins SemiBold"/>
                <w:b/>
                <w:bCs/>
                <w:noProof/>
                <w:sz w:val="18"/>
                <w:szCs w:val="18"/>
              </w:rPr>
              <w:fldChar w:fldCharType="end"/>
            </w:r>
          </w:sdtContent>
        </w:sdt>
      </w:sdtContent>
    </w:sdt>
    <w:r w:rsidRPr="006061EB">
      <w:rPr>
        <w:rFonts w:ascii="Poppins SemiBold" w:hAnsi="Poppins SemiBold" w:cs="Poppins SemiBold"/>
        <w:b/>
        <w:bCs/>
        <w:sz w:val="18"/>
        <w:szCs w:val="18"/>
      </w:rPr>
      <w:t>-</w:t>
    </w:r>
  </w:p>
  <w:p w14:paraId="1513A7B5" w14:textId="63719553" w:rsidR="000A7A26" w:rsidRPr="00415015" w:rsidRDefault="00415015" w:rsidP="00156529">
    <w:pPr>
      <w:rPr>
        <w:rFonts w:ascii="Poppins" w:hAnsi="Poppins" w:cs="Poppins"/>
        <w:color w:val="7F7F7F" w:themeColor="text1" w:themeTint="80"/>
        <w:sz w:val="12"/>
        <w:szCs w:val="12"/>
      </w:rPr>
    </w:pPr>
    <w:r w:rsidRPr="00415015">
      <w:rPr>
        <w:rFonts w:ascii="Poppins" w:hAnsi="Poppins" w:cs="Poppins"/>
        <w:color w:val="7F7F7F" w:themeColor="text1" w:themeTint="80"/>
        <w:sz w:val="12"/>
        <w:szCs w:val="12"/>
      </w:rPr>
      <w:t>©2022, American Cancer Society Cancer Action Network,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E582" w14:textId="4FAD4391" w:rsidR="00BB55CD" w:rsidRPr="00BF5533" w:rsidRDefault="00BB55CD" w:rsidP="00BB5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Poppins" w:hAnsi="Poppins" w:cs="Poppins"/>
        <w:sz w:val="20"/>
        <w:szCs w:val="20"/>
      </w:rPr>
    </w:pPr>
    <w:r w:rsidRPr="00BF5533">
      <w:rPr>
        <w:rFonts w:ascii="Poppins" w:hAnsi="Poppins" w:cs="Poppins"/>
        <w:sz w:val="21"/>
        <w:szCs w:val="21"/>
      </w:rPr>
      <w:ptab w:relativeTo="margin" w:alignment="left" w:leader="none"/>
    </w:r>
    <w:r w:rsidRPr="00BF5533">
      <w:rPr>
        <w:rFonts w:ascii="Poppins" w:hAnsi="Poppins" w:cs="Poppins"/>
        <w:sz w:val="20"/>
        <w:szCs w:val="20"/>
      </w:rPr>
      <w:t xml:space="preserve">American Cancer Society Cancer Action Network | </w:t>
    </w:r>
    <w:r w:rsidR="00220A45" w:rsidRPr="00220A45">
      <w:rPr>
        <w:rFonts w:ascii="Poppins" w:hAnsi="Poppins" w:cs="Poppins"/>
        <w:sz w:val="20"/>
        <w:szCs w:val="20"/>
      </w:rPr>
      <w:t>655 15th Street, NW, Suite 503 | Washington, DC 20005</w:t>
    </w:r>
  </w:p>
  <w:p w14:paraId="365569E5" w14:textId="6FA45C53" w:rsidR="00BB55CD" w:rsidRPr="00BF5533" w:rsidRDefault="00BB55CD" w:rsidP="00BB5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Poppins" w:hAnsi="Poppins" w:cs="Poppins"/>
        <w:sz w:val="20"/>
        <w:szCs w:val="20"/>
      </w:rPr>
    </w:pPr>
    <w:r w:rsidRPr="00BF5533">
      <w:rPr>
        <w:rFonts w:ascii="Poppins" w:hAnsi="Poppins" w:cs="Poppins"/>
        <w:noProof/>
        <w:sz w:val="20"/>
        <w:szCs w:val="20"/>
      </w:rPr>
      <w:drawing>
        <wp:anchor distT="0" distB="0" distL="114300" distR="114300" simplePos="0" relativeHeight="251658245" behindDoc="0" locked="0" layoutInCell="1" allowOverlap="1" wp14:anchorId="05CC3C7A" wp14:editId="0738D656">
          <wp:simplePos x="0" y="0"/>
          <wp:positionH relativeFrom="column">
            <wp:posOffset>17780</wp:posOffset>
          </wp:positionH>
          <wp:positionV relativeFrom="paragraph">
            <wp:posOffset>65088</wp:posOffset>
          </wp:positionV>
          <wp:extent cx="142875" cy="1181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42875" cy="118110"/>
                  </a:xfrm>
                  <a:prstGeom prst="rect">
                    <a:avLst/>
                  </a:prstGeom>
                </pic:spPr>
              </pic:pic>
            </a:graphicData>
          </a:graphic>
          <wp14:sizeRelH relativeFrom="page">
            <wp14:pctWidth>0</wp14:pctWidth>
          </wp14:sizeRelH>
          <wp14:sizeRelV relativeFrom="page">
            <wp14:pctHeight>0</wp14:pctHeight>
          </wp14:sizeRelV>
        </wp:anchor>
      </w:drawing>
    </w:r>
    <w:r w:rsidRPr="00BF5533">
      <w:rPr>
        <w:rFonts w:ascii="Poppins" w:hAnsi="Poppins" w:cs="Poppins"/>
        <w:noProof/>
        <w:sz w:val="20"/>
        <w:szCs w:val="20"/>
      </w:rPr>
      <w:drawing>
        <wp:anchor distT="0" distB="0" distL="114300" distR="114300" simplePos="0" relativeHeight="251658244" behindDoc="0" locked="0" layoutInCell="1" allowOverlap="1" wp14:anchorId="2A8355B2" wp14:editId="0B7B46D6">
          <wp:simplePos x="0" y="0"/>
          <wp:positionH relativeFrom="column">
            <wp:posOffset>950278</wp:posOffset>
          </wp:positionH>
          <wp:positionV relativeFrom="paragraph">
            <wp:posOffset>51435</wp:posOffset>
          </wp:positionV>
          <wp:extent cx="137160" cy="137160"/>
          <wp:effectExtent l="0" t="0" r="254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fLogo-Blue-printpackaging.png"/>
                  <pic:cNvPicPr/>
                </pic:nvPicPr>
                <pic:blipFill>
                  <a:blip r:embed="rId2">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page">
            <wp14:pctWidth>0</wp14:pctWidth>
          </wp14:sizeRelH>
          <wp14:sizeRelV relativeFrom="page">
            <wp14:pctHeight>0</wp14:pctHeight>
          </wp14:sizeRelV>
        </wp:anchor>
      </w:drawing>
    </w:r>
    <w:r w:rsidRPr="00BF5533">
      <w:rPr>
        <w:rFonts w:ascii="Poppins" w:hAnsi="Poppins" w:cs="Poppins"/>
        <w:sz w:val="20"/>
        <w:szCs w:val="20"/>
      </w:rPr>
      <w:t xml:space="preserve"> </w:t>
    </w:r>
    <w:r>
      <w:rPr>
        <w:rFonts w:ascii="Poppins" w:hAnsi="Poppins" w:cs="Poppins"/>
        <w:sz w:val="20"/>
        <w:szCs w:val="20"/>
      </w:rPr>
      <w:t xml:space="preserve">    </w:t>
    </w:r>
    <w:r w:rsidRPr="00BF5533">
      <w:rPr>
        <w:rFonts w:ascii="Poppins" w:hAnsi="Poppins" w:cs="Poppins"/>
        <w:sz w:val="20"/>
        <w:szCs w:val="20"/>
      </w:rPr>
      <w:t xml:space="preserve">@ACSCAN </w:t>
    </w:r>
    <w:r>
      <w:rPr>
        <w:rFonts w:ascii="Poppins" w:hAnsi="Poppins" w:cs="Poppins"/>
        <w:sz w:val="20"/>
        <w:szCs w:val="20"/>
      </w:rPr>
      <w:t xml:space="preserve">| </w:t>
    </w:r>
    <w:r w:rsidRPr="00BF5533">
      <w:rPr>
        <w:rFonts w:ascii="Poppins" w:hAnsi="Poppins" w:cs="Poppins"/>
        <w:sz w:val="20"/>
        <w:szCs w:val="20"/>
      </w:rPr>
      <w:t xml:space="preserve">    </w:t>
    </w:r>
    <w:r>
      <w:rPr>
        <w:rFonts w:ascii="Poppins" w:hAnsi="Poppins" w:cs="Poppins"/>
        <w:sz w:val="20"/>
        <w:szCs w:val="20"/>
      </w:rPr>
      <w:t xml:space="preserve">  </w:t>
    </w:r>
    <w:r w:rsidR="00FC2984">
      <w:rPr>
        <w:rFonts w:ascii="Poppins" w:hAnsi="Poppins" w:cs="Poppins"/>
        <w:sz w:val="20"/>
        <w:szCs w:val="20"/>
      </w:rPr>
      <w:t>@</w:t>
    </w:r>
    <w:r w:rsidRPr="00BF5533">
      <w:rPr>
        <w:rFonts w:ascii="Poppins" w:hAnsi="Poppins" w:cs="Poppins"/>
        <w:sz w:val="20"/>
        <w:szCs w:val="20"/>
      </w:rPr>
      <w:t>ACSCAN | fightcancer.org</w:t>
    </w:r>
  </w:p>
  <w:p w14:paraId="523D437C" w14:textId="77777777" w:rsidR="00FC34B4" w:rsidRPr="000A7A26" w:rsidRDefault="00FC34B4" w:rsidP="00937C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rPr>
        <w:rFonts w:ascii="Calibri" w:hAnsi="Calibri" w:cs="Lucida Grande"/>
        <w:sz w:val="6"/>
        <w:szCs w:val="6"/>
      </w:rPr>
    </w:pPr>
  </w:p>
  <w:p w14:paraId="1352BF25" w14:textId="5224C71E" w:rsidR="00FC34B4" w:rsidRPr="00415015" w:rsidRDefault="00FC34B4" w:rsidP="00156529">
    <w:pPr>
      <w:rPr>
        <w:rFonts w:ascii="Poppins" w:hAnsi="Poppins" w:cs="Poppins"/>
        <w:color w:val="7F7F7F" w:themeColor="text1" w:themeTint="80"/>
        <w:sz w:val="12"/>
        <w:szCs w:val="12"/>
      </w:rPr>
    </w:pPr>
    <w:bookmarkStart w:id="0" w:name="_Hlk55228607"/>
    <w:bookmarkStart w:id="1" w:name="_Hlk55228608"/>
    <w:bookmarkStart w:id="2" w:name="_Hlk55228612"/>
    <w:bookmarkStart w:id="3" w:name="_Hlk55228613"/>
    <w:bookmarkStart w:id="4" w:name="_Hlk55228614"/>
    <w:bookmarkStart w:id="5" w:name="_Hlk55228615"/>
    <w:bookmarkStart w:id="6" w:name="_Hlk55228616"/>
    <w:bookmarkStart w:id="7" w:name="_Hlk55228617"/>
    <w:bookmarkStart w:id="8" w:name="_Hlk55228618"/>
    <w:bookmarkStart w:id="9" w:name="_Hlk55228619"/>
    <w:r w:rsidRPr="00415015">
      <w:rPr>
        <w:rFonts w:ascii="Poppins" w:hAnsi="Poppins" w:cs="Poppins"/>
        <w:color w:val="7F7F7F" w:themeColor="text1" w:themeTint="80"/>
        <w:sz w:val="12"/>
        <w:szCs w:val="12"/>
      </w:rPr>
      <w:t>©</w:t>
    </w:r>
    <w:r w:rsidR="003B423E" w:rsidRPr="00415015">
      <w:rPr>
        <w:rFonts w:ascii="Poppins" w:hAnsi="Poppins" w:cs="Poppins"/>
        <w:color w:val="7F7F7F" w:themeColor="text1" w:themeTint="80"/>
        <w:sz w:val="12"/>
        <w:szCs w:val="12"/>
      </w:rPr>
      <w:t>20</w:t>
    </w:r>
    <w:r w:rsidR="000836C5" w:rsidRPr="00415015">
      <w:rPr>
        <w:rFonts w:ascii="Poppins" w:hAnsi="Poppins" w:cs="Poppins"/>
        <w:color w:val="7F7F7F" w:themeColor="text1" w:themeTint="80"/>
        <w:sz w:val="12"/>
        <w:szCs w:val="12"/>
      </w:rPr>
      <w:t>2</w:t>
    </w:r>
    <w:r w:rsidR="006061EB" w:rsidRPr="00415015">
      <w:rPr>
        <w:rFonts w:ascii="Poppins" w:hAnsi="Poppins" w:cs="Poppins"/>
        <w:color w:val="7F7F7F" w:themeColor="text1" w:themeTint="80"/>
        <w:sz w:val="12"/>
        <w:szCs w:val="12"/>
      </w:rPr>
      <w:t>2</w:t>
    </w:r>
    <w:r w:rsidR="003B423E" w:rsidRPr="00415015">
      <w:rPr>
        <w:rFonts w:ascii="Poppins" w:hAnsi="Poppins" w:cs="Poppins"/>
        <w:color w:val="7F7F7F" w:themeColor="text1" w:themeTint="80"/>
        <w:sz w:val="12"/>
        <w:szCs w:val="12"/>
      </w:rPr>
      <w:t xml:space="preserve">, </w:t>
    </w:r>
    <w:r w:rsidRPr="00415015">
      <w:rPr>
        <w:rFonts w:ascii="Poppins" w:hAnsi="Poppins" w:cs="Poppins"/>
        <w:color w:val="7F7F7F" w:themeColor="text1" w:themeTint="80"/>
        <w:sz w:val="12"/>
        <w:szCs w:val="12"/>
      </w:rPr>
      <w:t>American Cancer Society Cancer Action Network, Inc.</w:t>
    </w:r>
    <w:bookmarkEnd w:id="0"/>
    <w:bookmarkEnd w:id="1"/>
    <w:bookmarkEnd w:id="2"/>
    <w:bookmarkEnd w:id="3"/>
    <w:bookmarkEnd w:id="4"/>
    <w:bookmarkEnd w:id="5"/>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9765" w14:textId="77777777" w:rsidR="00EB493F" w:rsidRDefault="00EB493F" w:rsidP="008B1477">
      <w:r>
        <w:separator/>
      </w:r>
    </w:p>
  </w:footnote>
  <w:footnote w:type="continuationSeparator" w:id="0">
    <w:p w14:paraId="25E4B28D" w14:textId="77777777" w:rsidR="00EB493F" w:rsidRDefault="00EB493F" w:rsidP="008B1477">
      <w:r>
        <w:continuationSeparator/>
      </w:r>
    </w:p>
  </w:footnote>
  <w:footnote w:type="continuationNotice" w:id="1">
    <w:p w14:paraId="63815813" w14:textId="77777777" w:rsidR="00EB493F" w:rsidRDefault="00EB4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E793" w14:textId="4301ECCD" w:rsidR="008B1477" w:rsidRDefault="006061EB" w:rsidP="006061EB">
    <w:pPr>
      <w:pStyle w:val="Header"/>
      <w:tabs>
        <w:tab w:val="clear" w:pos="4680"/>
        <w:tab w:val="clear" w:pos="9360"/>
        <w:tab w:val="left" w:pos="3210"/>
      </w:tabs>
      <w:spacing w:before="120"/>
      <w:ind w:firstLine="2160"/>
      <w:rPr>
        <w:rFonts w:ascii="Poppins SemiBold" w:hAnsi="Poppins SemiBold" w:cs="Poppins SemiBold"/>
        <w:b/>
        <w:bCs/>
        <w:color w:val="2646F8"/>
        <w:sz w:val="20"/>
        <w:szCs w:val="20"/>
      </w:rPr>
    </w:pPr>
    <w:r w:rsidRPr="00415015">
      <w:rPr>
        <w:rFonts w:ascii="Poppins SemiBold" w:hAnsi="Poppins SemiBold" w:cs="Poppins SemiBold"/>
        <w:b/>
        <w:bCs/>
        <w:noProof/>
        <w:color w:val="2646F8"/>
      </w:rPr>
      <mc:AlternateContent>
        <mc:Choice Requires="wps">
          <w:drawing>
            <wp:anchor distT="0" distB="0" distL="114300" distR="114300" simplePos="0" relativeHeight="251658241" behindDoc="0" locked="0" layoutInCell="1" allowOverlap="1" wp14:anchorId="17E04DDD" wp14:editId="731E7A66">
              <wp:simplePos x="0" y="0"/>
              <wp:positionH relativeFrom="column">
                <wp:posOffset>-1562100</wp:posOffset>
              </wp:positionH>
              <wp:positionV relativeFrom="paragraph">
                <wp:posOffset>5080</wp:posOffset>
              </wp:positionV>
              <wp:extent cx="2743200" cy="285288"/>
              <wp:effectExtent l="0" t="0" r="0" b="0"/>
              <wp:wrapNone/>
              <wp:docPr id="15" name="Rectangle 12"/>
              <wp:cNvGraphicFramePr/>
              <a:graphic xmlns:a="http://schemas.openxmlformats.org/drawingml/2006/main">
                <a:graphicData uri="http://schemas.microsoft.com/office/word/2010/wordprocessingShape">
                  <wps:wsp>
                    <wps:cNvSpPr/>
                    <wps:spPr>
                      <a:xfrm>
                        <a:off x="0" y="0"/>
                        <a:ext cx="2743200" cy="285288"/>
                      </a:xfrm>
                      <a:custGeom>
                        <a:avLst/>
                        <a:gdLst>
                          <a:gd name="connsiteX0" fmla="*/ 0 w 2568575"/>
                          <a:gd name="connsiteY0" fmla="*/ 0 h 708660"/>
                          <a:gd name="connsiteX1" fmla="*/ 2568575 w 2568575"/>
                          <a:gd name="connsiteY1" fmla="*/ 0 h 708660"/>
                          <a:gd name="connsiteX2" fmla="*/ 2568575 w 2568575"/>
                          <a:gd name="connsiteY2" fmla="*/ 708660 h 708660"/>
                          <a:gd name="connsiteX3" fmla="*/ 0 w 2568575"/>
                          <a:gd name="connsiteY3" fmla="*/ 708660 h 708660"/>
                          <a:gd name="connsiteX4" fmla="*/ 0 w 2568575"/>
                          <a:gd name="connsiteY4" fmla="*/ 0 h 708660"/>
                          <a:gd name="connsiteX0" fmla="*/ 0 w 6814191"/>
                          <a:gd name="connsiteY0" fmla="*/ 0 h 708660"/>
                          <a:gd name="connsiteX1" fmla="*/ 6814191 w 6814191"/>
                          <a:gd name="connsiteY1" fmla="*/ 0 h 708660"/>
                          <a:gd name="connsiteX2" fmla="*/ 2568575 w 6814191"/>
                          <a:gd name="connsiteY2" fmla="*/ 708660 h 708660"/>
                          <a:gd name="connsiteX3" fmla="*/ 0 w 6814191"/>
                          <a:gd name="connsiteY3" fmla="*/ 708660 h 708660"/>
                          <a:gd name="connsiteX4" fmla="*/ 0 w 6814191"/>
                          <a:gd name="connsiteY4" fmla="*/ 0 h 708660"/>
                          <a:gd name="connsiteX0" fmla="*/ 0 w 6814191"/>
                          <a:gd name="connsiteY0" fmla="*/ 0 h 708660"/>
                          <a:gd name="connsiteX1" fmla="*/ 6814191 w 6814191"/>
                          <a:gd name="connsiteY1" fmla="*/ 0 h 708660"/>
                          <a:gd name="connsiteX2" fmla="*/ 6564011 w 6814191"/>
                          <a:gd name="connsiteY2" fmla="*/ 707272 h 708660"/>
                          <a:gd name="connsiteX3" fmla="*/ 0 w 6814191"/>
                          <a:gd name="connsiteY3" fmla="*/ 708660 h 708660"/>
                          <a:gd name="connsiteX4" fmla="*/ 0 w 6814191"/>
                          <a:gd name="connsiteY4" fmla="*/ 0 h 708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14191" h="708660">
                            <a:moveTo>
                              <a:pt x="0" y="0"/>
                            </a:moveTo>
                            <a:lnTo>
                              <a:pt x="6814191" y="0"/>
                            </a:lnTo>
                            <a:lnTo>
                              <a:pt x="6564011" y="707272"/>
                            </a:lnTo>
                            <a:lnTo>
                              <a:pt x="0" y="708660"/>
                            </a:lnTo>
                            <a:lnTo>
                              <a:pt x="0" y="0"/>
                            </a:lnTo>
                            <a:close/>
                          </a:path>
                        </a:pathLst>
                      </a:custGeom>
                      <a:solidFill>
                        <a:srgbClr val="2646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1CADF3" w14:textId="77777777" w:rsidR="006061EB" w:rsidRPr="00674248" w:rsidRDefault="006061EB" w:rsidP="006061E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04DDD" id="Rectangle 12" o:spid="_x0000_s1026" style="position:absolute;left:0;text-align:left;margin-left:-123pt;margin-top:.4pt;width:3in;height:2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4191,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" adj="-11796480,,5400" path="m,l6814191,,6564011,707272,,708660,,xe" fillcolor="#2646f8" stroked="f" strokeweight="2pt">
              <v:stroke joinstyle="miter"/>
              <v:formulas/>
              <v:path arrowok="t" o:connecttype="custom" o:connectlocs="0,0;2743200,0;2642485,284729;0,285288;0,0" o:connectangles="0,0,0,0,0" textboxrect="0,0,6814191,708660"/>
              <v:textbox>
                <w:txbxContent>
                  <w:p w14:paraId="701CADF3" w14:textId="77777777" w:rsidR="006061EB" w:rsidRPr="00674248" w:rsidRDefault="006061EB" w:rsidP="006061EB">
                    <w:pPr>
                      <w:jc w:val="center"/>
                      <w:rPr>
                        <w:sz w:val="20"/>
                        <w:szCs w:val="20"/>
                      </w:rPr>
                    </w:pPr>
                  </w:p>
                </w:txbxContent>
              </v:textbox>
            </v:shape>
          </w:pict>
        </mc:Fallback>
      </mc:AlternateContent>
    </w:r>
    <w:r w:rsidR="0E550DC4">
      <w:rPr>
        <w:rFonts w:ascii="Poppins SemiBold" w:hAnsi="Poppins SemiBold" w:cs="Poppins SemiBold"/>
        <w:b/>
        <w:bCs/>
        <w:color w:val="2646F8"/>
        <w:sz w:val="20"/>
        <w:szCs w:val="20"/>
      </w:rPr>
      <w:t>202</w:t>
    </w:r>
    <w:r w:rsidR="00641733">
      <w:rPr>
        <w:rFonts w:ascii="Poppins SemiBold" w:hAnsi="Poppins SemiBold" w:cs="Poppins SemiBold"/>
        <w:b/>
        <w:bCs/>
        <w:color w:val="2646F8"/>
        <w:sz w:val="20"/>
        <w:szCs w:val="20"/>
      </w:rPr>
      <w:t>6</w:t>
    </w:r>
    <w:r w:rsidR="0E550DC4">
      <w:rPr>
        <w:rFonts w:ascii="Poppins SemiBold" w:hAnsi="Poppins SemiBold" w:cs="Poppins SemiBold"/>
        <w:b/>
        <w:bCs/>
        <w:color w:val="2646F8"/>
        <w:sz w:val="20"/>
        <w:szCs w:val="20"/>
      </w:rPr>
      <w:t xml:space="preserve"> </w:t>
    </w:r>
    <w:r w:rsidR="00964BA1">
      <w:rPr>
        <w:rFonts w:ascii="Poppins SemiBold" w:hAnsi="Poppins SemiBold" w:cs="Poppins SemiBold"/>
        <w:b/>
        <w:bCs/>
        <w:color w:val="2646F8"/>
        <w:sz w:val="20"/>
        <w:szCs w:val="20"/>
      </w:rPr>
      <w:t>Louisiana</w:t>
    </w:r>
    <w:r w:rsidR="0E550DC4">
      <w:rPr>
        <w:rFonts w:ascii="Poppins SemiBold" w:hAnsi="Poppins SemiBold" w:cs="Poppins SemiBold"/>
        <w:b/>
        <w:bCs/>
        <w:color w:val="2646F8"/>
        <w:sz w:val="20"/>
        <w:szCs w:val="20"/>
      </w:rPr>
      <w:t xml:space="preserve"> Legislative </w:t>
    </w:r>
    <w:r w:rsidR="00294E7D">
      <w:rPr>
        <w:rFonts w:ascii="Poppins SemiBold" w:hAnsi="Poppins SemiBold" w:cs="Poppins SemiBold"/>
        <w:b/>
        <w:bCs/>
        <w:color w:val="2646F8"/>
        <w:sz w:val="20"/>
        <w:szCs w:val="20"/>
      </w:rPr>
      <w:t>Session Summary</w:t>
    </w:r>
    <w:r w:rsidR="0E550DC4">
      <w:rPr>
        <w:rFonts w:ascii="Poppins SemiBold" w:hAnsi="Poppins SemiBold" w:cs="Poppins SemiBold"/>
        <w:b/>
        <w:bCs/>
        <w:color w:val="2646F8"/>
        <w:sz w:val="20"/>
        <w:szCs w:val="20"/>
      </w:rPr>
      <w:t xml:space="preserve"> </w:t>
    </w:r>
  </w:p>
  <w:p w14:paraId="2C1D482B" w14:textId="77777777" w:rsidR="00A44A72" w:rsidRPr="00415015" w:rsidRDefault="00A44A72" w:rsidP="006061EB">
    <w:pPr>
      <w:pStyle w:val="Header"/>
      <w:tabs>
        <w:tab w:val="clear" w:pos="4680"/>
        <w:tab w:val="clear" w:pos="9360"/>
        <w:tab w:val="left" w:pos="3210"/>
      </w:tabs>
      <w:spacing w:before="120"/>
      <w:ind w:firstLine="2160"/>
      <w:rPr>
        <w:rFonts w:ascii="Poppins SemiBold" w:hAnsi="Poppins SemiBold" w:cs="Poppins SemiBold"/>
        <w:b/>
        <w:bCs/>
        <w:color w:val="2646F8"/>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EEA6" w14:textId="140ECDA4" w:rsidR="00353190" w:rsidRDefault="00550C7F">
    <w:pPr>
      <w:pStyle w:val="Header"/>
    </w:pPr>
    <w:r w:rsidRPr="00415015">
      <w:rPr>
        <w:rFonts w:ascii="Poppins SemiBold" w:hAnsi="Poppins SemiBold" w:cs="Poppins SemiBold"/>
        <w:b/>
        <w:bCs/>
        <w:noProof/>
        <w:color w:val="2646F8"/>
      </w:rPr>
      <mc:AlternateContent>
        <mc:Choice Requires="wps">
          <w:drawing>
            <wp:anchor distT="0" distB="0" distL="114300" distR="114300" simplePos="0" relativeHeight="251658246" behindDoc="0" locked="0" layoutInCell="1" allowOverlap="1" wp14:anchorId="6FE6CF57" wp14:editId="1D012B03">
              <wp:simplePos x="0" y="0"/>
              <wp:positionH relativeFrom="column">
                <wp:posOffset>-823595</wp:posOffset>
              </wp:positionH>
              <wp:positionV relativeFrom="paragraph">
                <wp:posOffset>390338</wp:posOffset>
              </wp:positionV>
              <wp:extent cx="6319839" cy="285288"/>
              <wp:effectExtent l="0" t="0" r="5080" b="0"/>
              <wp:wrapNone/>
              <wp:docPr id="18" name="Rectangle 12"/>
              <wp:cNvGraphicFramePr/>
              <a:graphic xmlns:a="http://schemas.openxmlformats.org/drawingml/2006/main">
                <a:graphicData uri="http://schemas.microsoft.com/office/word/2010/wordprocessingShape">
                  <wps:wsp>
                    <wps:cNvSpPr/>
                    <wps:spPr>
                      <a:xfrm>
                        <a:off x="0" y="0"/>
                        <a:ext cx="6319839" cy="285288"/>
                      </a:xfrm>
                      <a:custGeom>
                        <a:avLst/>
                        <a:gdLst>
                          <a:gd name="connsiteX0" fmla="*/ 0 w 2568575"/>
                          <a:gd name="connsiteY0" fmla="*/ 0 h 708660"/>
                          <a:gd name="connsiteX1" fmla="*/ 2568575 w 2568575"/>
                          <a:gd name="connsiteY1" fmla="*/ 0 h 708660"/>
                          <a:gd name="connsiteX2" fmla="*/ 2568575 w 2568575"/>
                          <a:gd name="connsiteY2" fmla="*/ 708660 h 708660"/>
                          <a:gd name="connsiteX3" fmla="*/ 0 w 2568575"/>
                          <a:gd name="connsiteY3" fmla="*/ 708660 h 708660"/>
                          <a:gd name="connsiteX4" fmla="*/ 0 w 2568575"/>
                          <a:gd name="connsiteY4" fmla="*/ 0 h 708660"/>
                          <a:gd name="connsiteX0" fmla="*/ 0 w 6814191"/>
                          <a:gd name="connsiteY0" fmla="*/ 0 h 708660"/>
                          <a:gd name="connsiteX1" fmla="*/ 6814191 w 6814191"/>
                          <a:gd name="connsiteY1" fmla="*/ 0 h 708660"/>
                          <a:gd name="connsiteX2" fmla="*/ 2568575 w 6814191"/>
                          <a:gd name="connsiteY2" fmla="*/ 708660 h 708660"/>
                          <a:gd name="connsiteX3" fmla="*/ 0 w 6814191"/>
                          <a:gd name="connsiteY3" fmla="*/ 708660 h 708660"/>
                          <a:gd name="connsiteX4" fmla="*/ 0 w 6814191"/>
                          <a:gd name="connsiteY4" fmla="*/ 0 h 708660"/>
                          <a:gd name="connsiteX0" fmla="*/ 0 w 6814191"/>
                          <a:gd name="connsiteY0" fmla="*/ 0 h 708660"/>
                          <a:gd name="connsiteX1" fmla="*/ 6814191 w 6814191"/>
                          <a:gd name="connsiteY1" fmla="*/ 0 h 708660"/>
                          <a:gd name="connsiteX2" fmla="*/ 6564011 w 6814191"/>
                          <a:gd name="connsiteY2" fmla="*/ 707272 h 708660"/>
                          <a:gd name="connsiteX3" fmla="*/ 0 w 6814191"/>
                          <a:gd name="connsiteY3" fmla="*/ 708660 h 708660"/>
                          <a:gd name="connsiteX4" fmla="*/ 0 w 6814191"/>
                          <a:gd name="connsiteY4" fmla="*/ 0 h 708660"/>
                          <a:gd name="connsiteX0" fmla="*/ 0 w 12516346"/>
                          <a:gd name="connsiteY0" fmla="*/ 0 h 708660"/>
                          <a:gd name="connsiteX1" fmla="*/ 12516346 w 12516346"/>
                          <a:gd name="connsiteY1" fmla="*/ 0 h 708660"/>
                          <a:gd name="connsiteX2" fmla="*/ 12266166 w 12516346"/>
                          <a:gd name="connsiteY2" fmla="*/ 707272 h 708660"/>
                          <a:gd name="connsiteX3" fmla="*/ 5702155 w 12516346"/>
                          <a:gd name="connsiteY3" fmla="*/ 708660 h 708660"/>
                          <a:gd name="connsiteX4" fmla="*/ 0 w 12516346"/>
                          <a:gd name="connsiteY4" fmla="*/ 0 h 708660"/>
                          <a:gd name="connsiteX0" fmla="*/ 0 w 12516346"/>
                          <a:gd name="connsiteY0" fmla="*/ 0 h 708660"/>
                          <a:gd name="connsiteX1" fmla="*/ 12516346 w 12516346"/>
                          <a:gd name="connsiteY1" fmla="*/ 0 h 708660"/>
                          <a:gd name="connsiteX2" fmla="*/ 12266166 w 12516346"/>
                          <a:gd name="connsiteY2" fmla="*/ 707272 h 708660"/>
                          <a:gd name="connsiteX3" fmla="*/ 0 w 12516346"/>
                          <a:gd name="connsiteY3" fmla="*/ 708660 h 708660"/>
                          <a:gd name="connsiteX4" fmla="*/ 0 w 12516346"/>
                          <a:gd name="connsiteY4" fmla="*/ 0 h 708660"/>
                          <a:gd name="connsiteX0" fmla="*/ -1 w 15698669"/>
                          <a:gd name="connsiteY0" fmla="*/ 0 h 708660"/>
                          <a:gd name="connsiteX1" fmla="*/ 15698669 w 15698669"/>
                          <a:gd name="connsiteY1" fmla="*/ 0 h 708660"/>
                          <a:gd name="connsiteX2" fmla="*/ 15448489 w 15698669"/>
                          <a:gd name="connsiteY2" fmla="*/ 707272 h 708660"/>
                          <a:gd name="connsiteX3" fmla="*/ 3182323 w 15698669"/>
                          <a:gd name="connsiteY3" fmla="*/ 708660 h 708660"/>
                          <a:gd name="connsiteX4" fmla="*/ -1 w 15698669"/>
                          <a:gd name="connsiteY4" fmla="*/ 0 h 708660"/>
                          <a:gd name="connsiteX0" fmla="*/ -1 w 15698669"/>
                          <a:gd name="connsiteY0" fmla="*/ 0 h 708660"/>
                          <a:gd name="connsiteX1" fmla="*/ 15698669 w 15698669"/>
                          <a:gd name="connsiteY1" fmla="*/ 0 h 708660"/>
                          <a:gd name="connsiteX2" fmla="*/ 15448489 w 15698669"/>
                          <a:gd name="connsiteY2" fmla="*/ 707272 h 708660"/>
                          <a:gd name="connsiteX3" fmla="*/ 0 w 15698669"/>
                          <a:gd name="connsiteY3" fmla="*/ 708660 h 708660"/>
                          <a:gd name="connsiteX4" fmla="*/ -1 w 15698669"/>
                          <a:gd name="connsiteY4" fmla="*/ 0 h 708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98669" h="708660">
                            <a:moveTo>
                              <a:pt x="-1" y="0"/>
                            </a:moveTo>
                            <a:lnTo>
                              <a:pt x="15698669" y="0"/>
                            </a:lnTo>
                            <a:lnTo>
                              <a:pt x="15448489" y="707272"/>
                            </a:lnTo>
                            <a:lnTo>
                              <a:pt x="0" y="708660"/>
                            </a:lnTo>
                            <a:cubicBezTo>
                              <a:pt x="0" y="472440"/>
                              <a:pt x="-1" y="236220"/>
                              <a:pt x="-1" y="0"/>
                            </a:cubicBezTo>
                            <a:close/>
                          </a:path>
                        </a:pathLst>
                      </a:custGeom>
                      <a:solidFill>
                        <a:srgbClr val="2646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5959A2" w14:textId="5149E727" w:rsidR="00550C7F" w:rsidRPr="00674248" w:rsidRDefault="00550C7F" w:rsidP="00550C7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6CF57" id="_x0000_s1027" style="position:absolute;margin-left:-64.85pt;margin-top:30.75pt;width:497.6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98669,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" adj="-11796480,,5400" path="m-1,l15698669,r-250180,707272l,708660c,472440,-1,236220,-1,xe" fillcolor="#2646f8" stroked="f" strokeweight="2pt">
              <v:stroke joinstyle="miter"/>
              <v:formulas/>
              <v:path arrowok="t" o:connecttype="custom" o:connectlocs="0,0;6319839,0;6219124,284729;0,285288;0,0" o:connectangles="0,0,0,0,0" textboxrect="0,0,15698669,708660"/>
              <v:textbox>
                <w:txbxContent>
                  <w:p w14:paraId="0D5959A2" w14:textId="5149E727" w:rsidR="00550C7F" w:rsidRPr="00674248" w:rsidRDefault="00550C7F" w:rsidP="00550C7F">
                    <w:pPr>
                      <w:jc w:val="center"/>
                      <w:rPr>
                        <w:sz w:val="20"/>
                        <w:szCs w:val="20"/>
                      </w:rPr>
                    </w:pPr>
                  </w:p>
                </w:txbxContent>
              </v:textbox>
            </v:shape>
          </w:pict>
        </mc:Fallback>
      </mc:AlternateContent>
    </w:r>
    <w:r w:rsidR="00E158F4">
      <w:rPr>
        <w:noProof/>
      </w:rPr>
      <w:drawing>
        <wp:anchor distT="0" distB="0" distL="114300" distR="114300" simplePos="0" relativeHeight="251658240" behindDoc="0" locked="0" layoutInCell="1" allowOverlap="1" wp14:anchorId="4DA9599B" wp14:editId="16F3C97F">
          <wp:simplePos x="0" y="0"/>
          <wp:positionH relativeFrom="column">
            <wp:posOffset>5667497</wp:posOffset>
          </wp:positionH>
          <wp:positionV relativeFrom="paragraph">
            <wp:posOffset>-136525</wp:posOffset>
          </wp:positionV>
          <wp:extent cx="1016000" cy="11830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016000" cy="118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A141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083122"/>
    <w:multiLevelType w:val="multilevel"/>
    <w:tmpl w:val="3D4CDD7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B401648"/>
    <w:multiLevelType w:val="hybridMultilevel"/>
    <w:tmpl w:val="EE6EB62C"/>
    <w:lvl w:ilvl="0" w:tplc="563EF7C6">
      <w:start w:val="1"/>
      <w:numFmt w:val="bullet"/>
      <w:lvlText w:val=""/>
      <w:lvlJc w:val="left"/>
      <w:pPr>
        <w:ind w:left="45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05A2D"/>
    <w:multiLevelType w:val="hybridMultilevel"/>
    <w:tmpl w:val="063C8DA6"/>
    <w:lvl w:ilvl="0" w:tplc="04090001">
      <w:start w:val="1"/>
      <w:numFmt w:val="bullet"/>
      <w:lvlText w:val=""/>
      <w:lvlJc w:val="left"/>
      <w:pPr>
        <w:tabs>
          <w:tab w:val="num" w:pos="720"/>
        </w:tabs>
        <w:ind w:left="720" w:hanging="360"/>
      </w:pPr>
      <w:rPr>
        <w:rFonts w:ascii="Symbol" w:hAnsi="Symbol" w:hint="default"/>
      </w:rPr>
    </w:lvl>
    <w:lvl w:ilvl="1" w:tplc="E5F2382C">
      <w:start w:val="1"/>
      <w:numFmt w:val="bullet"/>
      <w:lvlText w:val="•"/>
      <w:lvlJc w:val="left"/>
      <w:pPr>
        <w:tabs>
          <w:tab w:val="num" w:pos="1440"/>
        </w:tabs>
        <w:ind w:left="1440" w:hanging="360"/>
      </w:pPr>
      <w:rPr>
        <w:rFonts w:ascii="Arial" w:hAnsi="Arial" w:hint="default"/>
      </w:rPr>
    </w:lvl>
    <w:lvl w:ilvl="2" w:tplc="51D61274" w:tentative="1">
      <w:start w:val="1"/>
      <w:numFmt w:val="bullet"/>
      <w:lvlText w:val="•"/>
      <w:lvlJc w:val="left"/>
      <w:pPr>
        <w:tabs>
          <w:tab w:val="num" w:pos="2160"/>
        </w:tabs>
        <w:ind w:left="2160" w:hanging="360"/>
      </w:pPr>
      <w:rPr>
        <w:rFonts w:ascii="Arial" w:hAnsi="Arial" w:hint="default"/>
      </w:rPr>
    </w:lvl>
    <w:lvl w:ilvl="3" w:tplc="69D6A67C" w:tentative="1">
      <w:start w:val="1"/>
      <w:numFmt w:val="bullet"/>
      <w:lvlText w:val="•"/>
      <w:lvlJc w:val="left"/>
      <w:pPr>
        <w:tabs>
          <w:tab w:val="num" w:pos="2880"/>
        </w:tabs>
        <w:ind w:left="2880" w:hanging="360"/>
      </w:pPr>
      <w:rPr>
        <w:rFonts w:ascii="Arial" w:hAnsi="Arial" w:hint="default"/>
      </w:rPr>
    </w:lvl>
    <w:lvl w:ilvl="4" w:tplc="6952E18E" w:tentative="1">
      <w:start w:val="1"/>
      <w:numFmt w:val="bullet"/>
      <w:lvlText w:val="•"/>
      <w:lvlJc w:val="left"/>
      <w:pPr>
        <w:tabs>
          <w:tab w:val="num" w:pos="3600"/>
        </w:tabs>
        <w:ind w:left="3600" w:hanging="360"/>
      </w:pPr>
      <w:rPr>
        <w:rFonts w:ascii="Arial" w:hAnsi="Arial" w:hint="default"/>
      </w:rPr>
    </w:lvl>
    <w:lvl w:ilvl="5" w:tplc="B4363054" w:tentative="1">
      <w:start w:val="1"/>
      <w:numFmt w:val="bullet"/>
      <w:lvlText w:val="•"/>
      <w:lvlJc w:val="left"/>
      <w:pPr>
        <w:tabs>
          <w:tab w:val="num" w:pos="4320"/>
        </w:tabs>
        <w:ind w:left="4320" w:hanging="360"/>
      </w:pPr>
      <w:rPr>
        <w:rFonts w:ascii="Arial" w:hAnsi="Arial" w:hint="default"/>
      </w:rPr>
    </w:lvl>
    <w:lvl w:ilvl="6" w:tplc="957063A8" w:tentative="1">
      <w:start w:val="1"/>
      <w:numFmt w:val="bullet"/>
      <w:lvlText w:val="•"/>
      <w:lvlJc w:val="left"/>
      <w:pPr>
        <w:tabs>
          <w:tab w:val="num" w:pos="5040"/>
        </w:tabs>
        <w:ind w:left="5040" w:hanging="360"/>
      </w:pPr>
      <w:rPr>
        <w:rFonts w:ascii="Arial" w:hAnsi="Arial" w:hint="default"/>
      </w:rPr>
    </w:lvl>
    <w:lvl w:ilvl="7" w:tplc="89B8F348" w:tentative="1">
      <w:start w:val="1"/>
      <w:numFmt w:val="bullet"/>
      <w:lvlText w:val="•"/>
      <w:lvlJc w:val="left"/>
      <w:pPr>
        <w:tabs>
          <w:tab w:val="num" w:pos="5760"/>
        </w:tabs>
        <w:ind w:left="5760" w:hanging="360"/>
      </w:pPr>
      <w:rPr>
        <w:rFonts w:ascii="Arial" w:hAnsi="Arial" w:hint="default"/>
      </w:rPr>
    </w:lvl>
    <w:lvl w:ilvl="8" w:tplc="B43E59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1B6F35"/>
    <w:multiLevelType w:val="hybridMultilevel"/>
    <w:tmpl w:val="C1D4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F6B3A"/>
    <w:multiLevelType w:val="hybridMultilevel"/>
    <w:tmpl w:val="0F5A49D2"/>
    <w:lvl w:ilvl="0" w:tplc="6F383684">
      <w:start w:val="1"/>
      <w:numFmt w:val="bullet"/>
      <w:lvlText w:val=""/>
      <w:lvlJc w:val="left"/>
      <w:pPr>
        <w:ind w:left="360" w:hanging="360"/>
      </w:pPr>
      <w:rPr>
        <w:rFonts w:ascii="Symbol" w:hAnsi="Symbol" w:hint="default"/>
      </w:rPr>
    </w:lvl>
    <w:lvl w:ilvl="1" w:tplc="F5F42FCA">
      <w:start w:val="1"/>
      <w:numFmt w:val="bullet"/>
      <w:lvlText w:val="o"/>
      <w:lvlJc w:val="left"/>
      <w:pPr>
        <w:ind w:left="1080" w:hanging="360"/>
      </w:pPr>
      <w:rPr>
        <w:rFonts w:ascii="Courier New" w:hAnsi="Courier New" w:hint="default"/>
      </w:rPr>
    </w:lvl>
    <w:lvl w:ilvl="2" w:tplc="D12872C4">
      <w:start w:val="1"/>
      <w:numFmt w:val="bullet"/>
      <w:lvlText w:val=""/>
      <w:lvlJc w:val="left"/>
      <w:pPr>
        <w:ind w:left="1800" w:hanging="360"/>
      </w:pPr>
      <w:rPr>
        <w:rFonts w:ascii="Wingdings" w:hAnsi="Wingdings" w:hint="default"/>
      </w:rPr>
    </w:lvl>
    <w:lvl w:ilvl="3" w:tplc="6A384C1C">
      <w:start w:val="1"/>
      <w:numFmt w:val="bullet"/>
      <w:lvlText w:val=""/>
      <w:lvlJc w:val="left"/>
      <w:pPr>
        <w:ind w:left="2520" w:hanging="360"/>
      </w:pPr>
      <w:rPr>
        <w:rFonts w:ascii="Symbol" w:hAnsi="Symbol" w:hint="default"/>
      </w:rPr>
    </w:lvl>
    <w:lvl w:ilvl="4" w:tplc="67989E7C">
      <w:start w:val="1"/>
      <w:numFmt w:val="bullet"/>
      <w:lvlText w:val="o"/>
      <w:lvlJc w:val="left"/>
      <w:pPr>
        <w:ind w:left="3240" w:hanging="360"/>
      </w:pPr>
      <w:rPr>
        <w:rFonts w:ascii="Courier New" w:hAnsi="Courier New" w:hint="default"/>
      </w:rPr>
    </w:lvl>
    <w:lvl w:ilvl="5" w:tplc="A946622E">
      <w:start w:val="1"/>
      <w:numFmt w:val="bullet"/>
      <w:lvlText w:val=""/>
      <w:lvlJc w:val="left"/>
      <w:pPr>
        <w:ind w:left="3960" w:hanging="360"/>
      </w:pPr>
      <w:rPr>
        <w:rFonts w:ascii="Wingdings" w:hAnsi="Wingdings" w:hint="default"/>
      </w:rPr>
    </w:lvl>
    <w:lvl w:ilvl="6" w:tplc="DF28C3D2">
      <w:start w:val="1"/>
      <w:numFmt w:val="bullet"/>
      <w:lvlText w:val=""/>
      <w:lvlJc w:val="left"/>
      <w:pPr>
        <w:ind w:left="4680" w:hanging="360"/>
      </w:pPr>
      <w:rPr>
        <w:rFonts w:ascii="Symbol" w:hAnsi="Symbol" w:hint="default"/>
      </w:rPr>
    </w:lvl>
    <w:lvl w:ilvl="7" w:tplc="C3E22A44">
      <w:start w:val="1"/>
      <w:numFmt w:val="bullet"/>
      <w:lvlText w:val="o"/>
      <w:lvlJc w:val="left"/>
      <w:pPr>
        <w:ind w:left="5400" w:hanging="360"/>
      </w:pPr>
      <w:rPr>
        <w:rFonts w:ascii="Courier New" w:hAnsi="Courier New" w:hint="default"/>
      </w:rPr>
    </w:lvl>
    <w:lvl w:ilvl="8" w:tplc="F244B872">
      <w:start w:val="1"/>
      <w:numFmt w:val="bullet"/>
      <w:lvlText w:val=""/>
      <w:lvlJc w:val="left"/>
      <w:pPr>
        <w:ind w:left="6120" w:hanging="360"/>
      </w:pPr>
      <w:rPr>
        <w:rFonts w:ascii="Wingdings" w:hAnsi="Wingdings" w:hint="default"/>
      </w:rPr>
    </w:lvl>
  </w:abstractNum>
  <w:abstractNum w:abstractNumId="6" w15:restartNumberingAfterBreak="0">
    <w:nsid w:val="3D38400A"/>
    <w:multiLevelType w:val="hybridMultilevel"/>
    <w:tmpl w:val="0258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26F07"/>
    <w:multiLevelType w:val="hybridMultilevel"/>
    <w:tmpl w:val="4BEE6E9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B845452"/>
    <w:multiLevelType w:val="hybridMultilevel"/>
    <w:tmpl w:val="4008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32782"/>
    <w:multiLevelType w:val="hybridMultilevel"/>
    <w:tmpl w:val="AE30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24876"/>
    <w:multiLevelType w:val="hybridMultilevel"/>
    <w:tmpl w:val="4726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37B49"/>
    <w:multiLevelType w:val="hybridMultilevel"/>
    <w:tmpl w:val="669A87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02645"/>
    <w:multiLevelType w:val="hybridMultilevel"/>
    <w:tmpl w:val="9D786FE2"/>
    <w:lvl w:ilvl="0" w:tplc="9D32F2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501B20"/>
    <w:multiLevelType w:val="hybridMultilevel"/>
    <w:tmpl w:val="B3CC195E"/>
    <w:lvl w:ilvl="0" w:tplc="82A4440E">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C5A3A"/>
    <w:multiLevelType w:val="hybridMultilevel"/>
    <w:tmpl w:val="6470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93C0F"/>
    <w:multiLevelType w:val="hybridMultilevel"/>
    <w:tmpl w:val="3576438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75563D01"/>
    <w:multiLevelType w:val="hybridMultilevel"/>
    <w:tmpl w:val="3920E37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90F0AEB"/>
    <w:multiLevelType w:val="hybridMultilevel"/>
    <w:tmpl w:val="438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396065"/>
    <w:multiLevelType w:val="hybridMultilevel"/>
    <w:tmpl w:val="B01A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07FDC"/>
    <w:multiLevelType w:val="hybridMultilevel"/>
    <w:tmpl w:val="7AA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B748F"/>
    <w:multiLevelType w:val="hybridMultilevel"/>
    <w:tmpl w:val="50E824DE"/>
    <w:lvl w:ilvl="0" w:tplc="7A00CE56">
      <w:start w:val="51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52322327">
    <w:abstractNumId w:val="5"/>
  </w:num>
  <w:num w:numId="2" w16cid:durableId="375397669">
    <w:abstractNumId w:val="11"/>
  </w:num>
  <w:num w:numId="3" w16cid:durableId="1325205510">
    <w:abstractNumId w:val="9"/>
  </w:num>
  <w:num w:numId="4" w16cid:durableId="110323567">
    <w:abstractNumId w:val="14"/>
  </w:num>
  <w:num w:numId="5" w16cid:durableId="2072382816">
    <w:abstractNumId w:val="1"/>
  </w:num>
  <w:num w:numId="6" w16cid:durableId="345715242">
    <w:abstractNumId w:val="18"/>
  </w:num>
  <w:num w:numId="7" w16cid:durableId="1378242032">
    <w:abstractNumId w:val="8"/>
  </w:num>
  <w:num w:numId="8" w16cid:durableId="1240557536">
    <w:abstractNumId w:val="10"/>
  </w:num>
  <w:num w:numId="9" w16cid:durableId="1185093713">
    <w:abstractNumId w:val="6"/>
  </w:num>
  <w:num w:numId="10" w16cid:durableId="1785533852">
    <w:abstractNumId w:val="20"/>
  </w:num>
  <w:num w:numId="11" w16cid:durableId="952859216">
    <w:abstractNumId w:val="3"/>
  </w:num>
  <w:num w:numId="12" w16cid:durableId="32316009">
    <w:abstractNumId w:val="16"/>
  </w:num>
  <w:num w:numId="13" w16cid:durableId="633560816">
    <w:abstractNumId w:val="15"/>
  </w:num>
  <w:num w:numId="14" w16cid:durableId="146485320">
    <w:abstractNumId w:val="7"/>
  </w:num>
  <w:num w:numId="15" w16cid:durableId="1824926428">
    <w:abstractNumId w:val="13"/>
  </w:num>
  <w:num w:numId="16" w16cid:durableId="1756248814">
    <w:abstractNumId w:val="12"/>
  </w:num>
  <w:num w:numId="17" w16cid:durableId="46028921">
    <w:abstractNumId w:val="19"/>
  </w:num>
  <w:num w:numId="18" w16cid:durableId="1889872289">
    <w:abstractNumId w:val="17"/>
  </w:num>
  <w:num w:numId="19" w16cid:durableId="1287737702">
    <w:abstractNumId w:val="4"/>
  </w:num>
  <w:num w:numId="20" w16cid:durableId="1361275719">
    <w:abstractNumId w:val="0"/>
  </w:num>
  <w:num w:numId="21" w16cid:durableId="712927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477"/>
    <w:rsid w:val="000008E6"/>
    <w:rsid w:val="0000571E"/>
    <w:rsid w:val="0001333D"/>
    <w:rsid w:val="00080F8C"/>
    <w:rsid w:val="000836C5"/>
    <w:rsid w:val="0009699C"/>
    <w:rsid w:val="000A7A26"/>
    <w:rsid w:val="000B3E6D"/>
    <w:rsid w:val="000B73B8"/>
    <w:rsid w:val="000C22E2"/>
    <w:rsid w:val="000C71B7"/>
    <w:rsid w:val="000D2513"/>
    <w:rsid w:val="000D4C98"/>
    <w:rsid w:val="000F7E32"/>
    <w:rsid w:val="00101492"/>
    <w:rsid w:val="001052A5"/>
    <w:rsid w:val="00107A2E"/>
    <w:rsid w:val="00122D59"/>
    <w:rsid w:val="00136D6A"/>
    <w:rsid w:val="001454C6"/>
    <w:rsid w:val="00153416"/>
    <w:rsid w:val="00154006"/>
    <w:rsid w:val="00156529"/>
    <w:rsid w:val="0016627E"/>
    <w:rsid w:val="001907DC"/>
    <w:rsid w:val="00191F40"/>
    <w:rsid w:val="001A59E5"/>
    <w:rsid w:val="001B51E8"/>
    <w:rsid w:val="001B71D9"/>
    <w:rsid w:val="001C71B2"/>
    <w:rsid w:val="001D4AC9"/>
    <w:rsid w:val="001E07CE"/>
    <w:rsid w:val="001E7825"/>
    <w:rsid w:val="0020732B"/>
    <w:rsid w:val="00220A45"/>
    <w:rsid w:val="002277D7"/>
    <w:rsid w:val="002626C0"/>
    <w:rsid w:val="002641DF"/>
    <w:rsid w:val="002726C0"/>
    <w:rsid w:val="00284266"/>
    <w:rsid w:val="00294E7D"/>
    <w:rsid w:val="002A7DD9"/>
    <w:rsid w:val="002B64CC"/>
    <w:rsid w:val="002B7D1C"/>
    <w:rsid w:val="002C093C"/>
    <w:rsid w:val="002E3D3A"/>
    <w:rsid w:val="002F4313"/>
    <w:rsid w:val="003017F4"/>
    <w:rsid w:val="00311B3E"/>
    <w:rsid w:val="003302F8"/>
    <w:rsid w:val="0033086F"/>
    <w:rsid w:val="00335132"/>
    <w:rsid w:val="0033515D"/>
    <w:rsid w:val="00342693"/>
    <w:rsid w:val="00345703"/>
    <w:rsid w:val="00353190"/>
    <w:rsid w:val="0035780E"/>
    <w:rsid w:val="00360E6A"/>
    <w:rsid w:val="00374CEB"/>
    <w:rsid w:val="00374EBF"/>
    <w:rsid w:val="00391E43"/>
    <w:rsid w:val="003B423E"/>
    <w:rsid w:val="003C2A47"/>
    <w:rsid w:val="003C338E"/>
    <w:rsid w:val="003D17F8"/>
    <w:rsid w:val="003D2734"/>
    <w:rsid w:val="003E0E0D"/>
    <w:rsid w:val="004069A4"/>
    <w:rsid w:val="004118E5"/>
    <w:rsid w:val="00415015"/>
    <w:rsid w:val="00424F2C"/>
    <w:rsid w:val="004460B9"/>
    <w:rsid w:val="004748D6"/>
    <w:rsid w:val="00490EC6"/>
    <w:rsid w:val="004C75A8"/>
    <w:rsid w:val="004D18EC"/>
    <w:rsid w:val="004D634D"/>
    <w:rsid w:val="004E176E"/>
    <w:rsid w:val="004F31ED"/>
    <w:rsid w:val="004F6E74"/>
    <w:rsid w:val="00505917"/>
    <w:rsid w:val="00512CC4"/>
    <w:rsid w:val="00530259"/>
    <w:rsid w:val="00531FAB"/>
    <w:rsid w:val="00550C7F"/>
    <w:rsid w:val="00557710"/>
    <w:rsid w:val="00570E98"/>
    <w:rsid w:val="00586809"/>
    <w:rsid w:val="00586EF3"/>
    <w:rsid w:val="005A521F"/>
    <w:rsid w:val="005B200B"/>
    <w:rsid w:val="005B6F94"/>
    <w:rsid w:val="005C5DF1"/>
    <w:rsid w:val="005D1807"/>
    <w:rsid w:val="005E4169"/>
    <w:rsid w:val="005E425C"/>
    <w:rsid w:val="005F6384"/>
    <w:rsid w:val="00603933"/>
    <w:rsid w:val="006061EB"/>
    <w:rsid w:val="006075F8"/>
    <w:rsid w:val="00615E00"/>
    <w:rsid w:val="00620B5E"/>
    <w:rsid w:val="00621B7E"/>
    <w:rsid w:val="00634A6B"/>
    <w:rsid w:val="00640DC5"/>
    <w:rsid w:val="00641733"/>
    <w:rsid w:val="00646551"/>
    <w:rsid w:val="00650155"/>
    <w:rsid w:val="0066370E"/>
    <w:rsid w:val="00672633"/>
    <w:rsid w:val="00674248"/>
    <w:rsid w:val="0068261F"/>
    <w:rsid w:val="006827CB"/>
    <w:rsid w:val="0068472D"/>
    <w:rsid w:val="006943F2"/>
    <w:rsid w:val="00696046"/>
    <w:rsid w:val="006A27EC"/>
    <w:rsid w:val="006E61A2"/>
    <w:rsid w:val="007205E5"/>
    <w:rsid w:val="0073569E"/>
    <w:rsid w:val="007416C6"/>
    <w:rsid w:val="007621B0"/>
    <w:rsid w:val="0076495B"/>
    <w:rsid w:val="00772918"/>
    <w:rsid w:val="00790D9E"/>
    <w:rsid w:val="007958AA"/>
    <w:rsid w:val="00795ADA"/>
    <w:rsid w:val="007B1A06"/>
    <w:rsid w:val="007D6575"/>
    <w:rsid w:val="007F1412"/>
    <w:rsid w:val="00810978"/>
    <w:rsid w:val="00824B08"/>
    <w:rsid w:val="00833327"/>
    <w:rsid w:val="00835AA1"/>
    <w:rsid w:val="00844359"/>
    <w:rsid w:val="00845F15"/>
    <w:rsid w:val="00852701"/>
    <w:rsid w:val="0088397F"/>
    <w:rsid w:val="00884FD8"/>
    <w:rsid w:val="00894E46"/>
    <w:rsid w:val="0089562D"/>
    <w:rsid w:val="008A27FC"/>
    <w:rsid w:val="008B1477"/>
    <w:rsid w:val="008C2DC6"/>
    <w:rsid w:val="008E32B8"/>
    <w:rsid w:val="008F19B1"/>
    <w:rsid w:val="00923F8C"/>
    <w:rsid w:val="00937CAA"/>
    <w:rsid w:val="009522A1"/>
    <w:rsid w:val="00961CE3"/>
    <w:rsid w:val="00964BA1"/>
    <w:rsid w:val="009833A9"/>
    <w:rsid w:val="009A1F79"/>
    <w:rsid w:val="009B3EC0"/>
    <w:rsid w:val="009B7847"/>
    <w:rsid w:val="009C5C5F"/>
    <w:rsid w:val="009D06D6"/>
    <w:rsid w:val="009D1E4A"/>
    <w:rsid w:val="009D44A9"/>
    <w:rsid w:val="009F1150"/>
    <w:rsid w:val="009F7829"/>
    <w:rsid w:val="00A1591B"/>
    <w:rsid w:val="00A16D96"/>
    <w:rsid w:val="00A20617"/>
    <w:rsid w:val="00A26819"/>
    <w:rsid w:val="00A306FC"/>
    <w:rsid w:val="00A3564B"/>
    <w:rsid w:val="00A44A72"/>
    <w:rsid w:val="00A508AF"/>
    <w:rsid w:val="00A55334"/>
    <w:rsid w:val="00A9170D"/>
    <w:rsid w:val="00AC31F1"/>
    <w:rsid w:val="00AC7F11"/>
    <w:rsid w:val="00AD52F2"/>
    <w:rsid w:val="00AE354F"/>
    <w:rsid w:val="00AF4D5E"/>
    <w:rsid w:val="00AF6E94"/>
    <w:rsid w:val="00B14802"/>
    <w:rsid w:val="00B33062"/>
    <w:rsid w:val="00B5575D"/>
    <w:rsid w:val="00B67C4C"/>
    <w:rsid w:val="00B76A98"/>
    <w:rsid w:val="00B76E9C"/>
    <w:rsid w:val="00BA041A"/>
    <w:rsid w:val="00BA5EDF"/>
    <w:rsid w:val="00BB55CD"/>
    <w:rsid w:val="00BD474E"/>
    <w:rsid w:val="00BD4BA3"/>
    <w:rsid w:val="00BE385C"/>
    <w:rsid w:val="00BF5533"/>
    <w:rsid w:val="00BF5A1A"/>
    <w:rsid w:val="00C00372"/>
    <w:rsid w:val="00C07FC5"/>
    <w:rsid w:val="00C104F7"/>
    <w:rsid w:val="00C208E4"/>
    <w:rsid w:val="00C30324"/>
    <w:rsid w:val="00C35F9E"/>
    <w:rsid w:val="00C42CDD"/>
    <w:rsid w:val="00C469EB"/>
    <w:rsid w:val="00C475AE"/>
    <w:rsid w:val="00C5448D"/>
    <w:rsid w:val="00C548CA"/>
    <w:rsid w:val="00C60126"/>
    <w:rsid w:val="00C85682"/>
    <w:rsid w:val="00C939AC"/>
    <w:rsid w:val="00C93F92"/>
    <w:rsid w:val="00CA3120"/>
    <w:rsid w:val="00CC1DAF"/>
    <w:rsid w:val="00CC2D0A"/>
    <w:rsid w:val="00CC2FC9"/>
    <w:rsid w:val="00CE3804"/>
    <w:rsid w:val="00CE7042"/>
    <w:rsid w:val="00D22E87"/>
    <w:rsid w:val="00D24C6C"/>
    <w:rsid w:val="00D25276"/>
    <w:rsid w:val="00D3059C"/>
    <w:rsid w:val="00D340C9"/>
    <w:rsid w:val="00D4171D"/>
    <w:rsid w:val="00D508C4"/>
    <w:rsid w:val="00D604BB"/>
    <w:rsid w:val="00D815CC"/>
    <w:rsid w:val="00D82346"/>
    <w:rsid w:val="00D87336"/>
    <w:rsid w:val="00DA7196"/>
    <w:rsid w:val="00DB212A"/>
    <w:rsid w:val="00DB4A70"/>
    <w:rsid w:val="00DB6BBA"/>
    <w:rsid w:val="00DC1C50"/>
    <w:rsid w:val="00DC7D4F"/>
    <w:rsid w:val="00DD2D37"/>
    <w:rsid w:val="00DD51B7"/>
    <w:rsid w:val="00DD548A"/>
    <w:rsid w:val="00DE1CA8"/>
    <w:rsid w:val="00DE5EA5"/>
    <w:rsid w:val="00E1045F"/>
    <w:rsid w:val="00E158F4"/>
    <w:rsid w:val="00E465B9"/>
    <w:rsid w:val="00E573A5"/>
    <w:rsid w:val="00E6348E"/>
    <w:rsid w:val="00E72E8A"/>
    <w:rsid w:val="00E8C357"/>
    <w:rsid w:val="00EB493F"/>
    <w:rsid w:val="00EE2A6B"/>
    <w:rsid w:val="00F04FFC"/>
    <w:rsid w:val="00F06764"/>
    <w:rsid w:val="00F13A93"/>
    <w:rsid w:val="00F318EE"/>
    <w:rsid w:val="00F3574D"/>
    <w:rsid w:val="00F44FAA"/>
    <w:rsid w:val="00F52A18"/>
    <w:rsid w:val="00F54618"/>
    <w:rsid w:val="00F60972"/>
    <w:rsid w:val="00F62558"/>
    <w:rsid w:val="00F6344F"/>
    <w:rsid w:val="00F648A4"/>
    <w:rsid w:val="00F670AC"/>
    <w:rsid w:val="00F702BB"/>
    <w:rsid w:val="00F821A4"/>
    <w:rsid w:val="00F92608"/>
    <w:rsid w:val="00FB5B3D"/>
    <w:rsid w:val="00FC2984"/>
    <w:rsid w:val="00FC34B4"/>
    <w:rsid w:val="00FC3716"/>
    <w:rsid w:val="00FC4FB7"/>
    <w:rsid w:val="00FC69D5"/>
    <w:rsid w:val="00FC71C4"/>
    <w:rsid w:val="0182EAD4"/>
    <w:rsid w:val="01A79A7B"/>
    <w:rsid w:val="01BFFD8E"/>
    <w:rsid w:val="01C2C5AE"/>
    <w:rsid w:val="01C59169"/>
    <w:rsid w:val="02E48E37"/>
    <w:rsid w:val="03436ADC"/>
    <w:rsid w:val="0354BEB0"/>
    <w:rsid w:val="0383F18E"/>
    <w:rsid w:val="047D462E"/>
    <w:rsid w:val="04C090B5"/>
    <w:rsid w:val="04F79E50"/>
    <w:rsid w:val="05640F38"/>
    <w:rsid w:val="05890541"/>
    <w:rsid w:val="05BFB55D"/>
    <w:rsid w:val="06290927"/>
    <w:rsid w:val="0698F958"/>
    <w:rsid w:val="06BE594D"/>
    <w:rsid w:val="0727E0F2"/>
    <w:rsid w:val="072A12DF"/>
    <w:rsid w:val="09938FB6"/>
    <w:rsid w:val="09B57628"/>
    <w:rsid w:val="09BE1AB1"/>
    <w:rsid w:val="09DA36EE"/>
    <w:rsid w:val="0A02F471"/>
    <w:rsid w:val="0A7F2CCF"/>
    <w:rsid w:val="0A87D243"/>
    <w:rsid w:val="0B2F6017"/>
    <w:rsid w:val="0B625CC9"/>
    <w:rsid w:val="0B950E88"/>
    <w:rsid w:val="0C27EBC4"/>
    <w:rsid w:val="0C2C7BD1"/>
    <w:rsid w:val="0C550ACB"/>
    <w:rsid w:val="0CA0BD8F"/>
    <w:rsid w:val="0D8FBCEB"/>
    <w:rsid w:val="0E310D84"/>
    <w:rsid w:val="0E550DC4"/>
    <w:rsid w:val="0EFBB344"/>
    <w:rsid w:val="0F2A4EC6"/>
    <w:rsid w:val="0F3C599A"/>
    <w:rsid w:val="0F5E1B60"/>
    <w:rsid w:val="107235F5"/>
    <w:rsid w:val="10E3119E"/>
    <w:rsid w:val="1120880D"/>
    <w:rsid w:val="124B720A"/>
    <w:rsid w:val="12B25F90"/>
    <w:rsid w:val="12BB089B"/>
    <w:rsid w:val="12D89EED"/>
    <w:rsid w:val="13189DAE"/>
    <w:rsid w:val="13BC196E"/>
    <w:rsid w:val="13EC2FE1"/>
    <w:rsid w:val="140DBCEE"/>
    <w:rsid w:val="14331F2E"/>
    <w:rsid w:val="1456D8FC"/>
    <w:rsid w:val="14F3BA11"/>
    <w:rsid w:val="15DD65A7"/>
    <w:rsid w:val="168D5420"/>
    <w:rsid w:val="16ED9CCC"/>
    <w:rsid w:val="18074034"/>
    <w:rsid w:val="1827B774"/>
    <w:rsid w:val="18F7D1DD"/>
    <w:rsid w:val="193034E9"/>
    <w:rsid w:val="194A5464"/>
    <w:rsid w:val="1A565928"/>
    <w:rsid w:val="1AD869C7"/>
    <w:rsid w:val="1AEC86F4"/>
    <w:rsid w:val="1AF87F0B"/>
    <w:rsid w:val="1AFB412C"/>
    <w:rsid w:val="1B4D7167"/>
    <w:rsid w:val="1C10FCF8"/>
    <w:rsid w:val="1CBD54E5"/>
    <w:rsid w:val="1CE941C8"/>
    <w:rsid w:val="1D53C859"/>
    <w:rsid w:val="1DD90F1D"/>
    <w:rsid w:val="1F76DBE3"/>
    <w:rsid w:val="21B5E53F"/>
    <w:rsid w:val="221893A9"/>
    <w:rsid w:val="222C17A6"/>
    <w:rsid w:val="2230759A"/>
    <w:rsid w:val="2405E4F4"/>
    <w:rsid w:val="24CB1673"/>
    <w:rsid w:val="24DB2B50"/>
    <w:rsid w:val="25EC5786"/>
    <w:rsid w:val="25F2D629"/>
    <w:rsid w:val="269F5DCB"/>
    <w:rsid w:val="272FB9BC"/>
    <w:rsid w:val="27984981"/>
    <w:rsid w:val="27AC508A"/>
    <w:rsid w:val="27B8BDC1"/>
    <w:rsid w:val="27ED5499"/>
    <w:rsid w:val="28128F6F"/>
    <w:rsid w:val="284172E1"/>
    <w:rsid w:val="2849C3C4"/>
    <w:rsid w:val="288230CD"/>
    <w:rsid w:val="28A47F7E"/>
    <w:rsid w:val="28D66624"/>
    <w:rsid w:val="2928A962"/>
    <w:rsid w:val="29CD42A9"/>
    <w:rsid w:val="2A952545"/>
    <w:rsid w:val="2B65EEBD"/>
    <w:rsid w:val="2B823553"/>
    <w:rsid w:val="2CDBA713"/>
    <w:rsid w:val="2CDF4D25"/>
    <w:rsid w:val="2CE1A657"/>
    <w:rsid w:val="2DADAF4C"/>
    <w:rsid w:val="2E6CD99C"/>
    <w:rsid w:val="2E8E1CCF"/>
    <w:rsid w:val="2F088BB0"/>
    <w:rsid w:val="2F17455D"/>
    <w:rsid w:val="2FC3AF08"/>
    <w:rsid w:val="2FD701CB"/>
    <w:rsid w:val="30CAED43"/>
    <w:rsid w:val="310EC1AD"/>
    <w:rsid w:val="3133875C"/>
    <w:rsid w:val="31418044"/>
    <w:rsid w:val="31763061"/>
    <w:rsid w:val="317A910C"/>
    <w:rsid w:val="31B85B1A"/>
    <w:rsid w:val="32538FEF"/>
    <w:rsid w:val="32717EF3"/>
    <w:rsid w:val="32925077"/>
    <w:rsid w:val="32CC8DF5"/>
    <w:rsid w:val="32EC99F0"/>
    <w:rsid w:val="32FEB224"/>
    <w:rsid w:val="340DE4D4"/>
    <w:rsid w:val="345B287B"/>
    <w:rsid w:val="351005BF"/>
    <w:rsid w:val="353AE10A"/>
    <w:rsid w:val="356D3EBB"/>
    <w:rsid w:val="36042EB7"/>
    <w:rsid w:val="3606F87F"/>
    <w:rsid w:val="3626DC4B"/>
    <w:rsid w:val="36BCA95C"/>
    <w:rsid w:val="37D1D715"/>
    <w:rsid w:val="37F47EF6"/>
    <w:rsid w:val="3821860B"/>
    <w:rsid w:val="398C178A"/>
    <w:rsid w:val="39904F57"/>
    <w:rsid w:val="39E8DBB7"/>
    <w:rsid w:val="39F44A1E"/>
    <w:rsid w:val="3AF8B4C2"/>
    <w:rsid w:val="3C67D61C"/>
    <w:rsid w:val="3CC3B84C"/>
    <w:rsid w:val="3CDB5CB8"/>
    <w:rsid w:val="3D012400"/>
    <w:rsid w:val="3FE230B1"/>
    <w:rsid w:val="3FE2C781"/>
    <w:rsid w:val="403761CB"/>
    <w:rsid w:val="414BA6BB"/>
    <w:rsid w:val="41F8206A"/>
    <w:rsid w:val="428F242F"/>
    <w:rsid w:val="43DFFC15"/>
    <w:rsid w:val="43E82CD7"/>
    <w:rsid w:val="43EEE39A"/>
    <w:rsid w:val="4436BABB"/>
    <w:rsid w:val="44835817"/>
    <w:rsid w:val="44A2F521"/>
    <w:rsid w:val="4521F636"/>
    <w:rsid w:val="460BED40"/>
    <w:rsid w:val="46546436"/>
    <w:rsid w:val="4671AD33"/>
    <w:rsid w:val="47B0DA8D"/>
    <w:rsid w:val="47DE24DF"/>
    <w:rsid w:val="4A8D4345"/>
    <w:rsid w:val="4AE1C0F3"/>
    <w:rsid w:val="4AE87B4F"/>
    <w:rsid w:val="4CE9C7A3"/>
    <w:rsid w:val="4D787D13"/>
    <w:rsid w:val="4FFA0355"/>
    <w:rsid w:val="506E7AD0"/>
    <w:rsid w:val="511BA223"/>
    <w:rsid w:val="513B0FB0"/>
    <w:rsid w:val="5260FE9F"/>
    <w:rsid w:val="52C55383"/>
    <w:rsid w:val="52E496E8"/>
    <w:rsid w:val="530D454B"/>
    <w:rsid w:val="53562EB4"/>
    <w:rsid w:val="544F4BC5"/>
    <w:rsid w:val="546123E4"/>
    <w:rsid w:val="54832E70"/>
    <w:rsid w:val="55A194B5"/>
    <w:rsid w:val="56EDAC69"/>
    <w:rsid w:val="578E3CBD"/>
    <w:rsid w:val="597CE048"/>
    <w:rsid w:val="598C17EC"/>
    <w:rsid w:val="5A25EF82"/>
    <w:rsid w:val="5A39908A"/>
    <w:rsid w:val="5ADF7254"/>
    <w:rsid w:val="5B6AE058"/>
    <w:rsid w:val="5B90050A"/>
    <w:rsid w:val="5B9B62DC"/>
    <w:rsid w:val="5C288422"/>
    <w:rsid w:val="5C3AEF68"/>
    <w:rsid w:val="5C6AC970"/>
    <w:rsid w:val="5CE9910D"/>
    <w:rsid w:val="5DB4641A"/>
    <w:rsid w:val="5E779CBB"/>
    <w:rsid w:val="5EF390D9"/>
    <w:rsid w:val="5EF960A5"/>
    <w:rsid w:val="5F56F350"/>
    <w:rsid w:val="5F6024E4"/>
    <w:rsid w:val="5F72902A"/>
    <w:rsid w:val="60B4D050"/>
    <w:rsid w:val="60BD78DA"/>
    <w:rsid w:val="61212E57"/>
    <w:rsid w:val="6225623D"/>
    <w:rsid w:val="6340C131"/>
    <w:rsid w:val="64361F74"/>
    <w:rsid w:val="65806F38"/>
    <w:rsid w:val="66C71B56"/>
    <w:rsid w:val="66CC6B9C"/>
    <w:rsid w:val="66EB4A2D"/>
    <w:rsid w:val="66FEDCCF"/>
    <w:rsid w:val="672356AC"/>
    <w:rsid w:val="672B2507"/>
    <w:rsid w:val="67BF8381"/>
    <w:rsid w:val="67FB929E"/>
    <w:rsid w:val="68564A38"/>
    <w:rsid w:val="685BF07D"/>
    <w:rsid w:val="69772E5D"/>
    <w:rsid w:val="6C481A0C"/>
    <w:rsid w:val="6CCB7E67"/>
    <w:rsid w:val="6CE0FE27"/>
    <w:rsid w:val="6D192C2A"/>
    <w:rsid w:val="6DA785B0"/>
    <w:rsid w:val="6E24AE0C"/>
    <w:rsid w:val="6ED909E9"/>
    <w:rsid w:val="6F62E21A"/>
    <w:rsid w:val="6F720200"/>
    <w:rsid w:val="6FA390EE"/>
    <w:rsid w:val="706BD28D"/>
    <w:rsid w:val="7163DFD1"/>
    <w:rsid w:val="719884BF"/>
    <w:rsid w:val="7199D59E"/>
    <w:rsid w:val="719EB461"/>
    <w:rsid w:val="71EE4B9A"/>
    <w:rsid w:val="72184748"/>
    <w:rsid w:val="723F035C"/>
    <w:rsid w:val="738B7230"/>
    <w:rsid w:val="73A12EB8"/>
    <w:rsid w:val="74172483"/>
    <w:rsid w:val="749540D0"/>
    <w:rsid w:val="7504EF8F"/>
    <w:rsid w:val="75C7B7F6"/>
    <w:rsid w:val="7671374C"/>
    <w:rsid w:val="77026A16"/>
    <w:rsid w:val="77B070E6"/>
    <w:rsid w:val="77B3D163"/>
    <w:rsid w:val="78054AC5"/>
    <w:rsid w:val="7965FC07"/>
    <w:rsid w:val="79A6C663"/>
    <w:rsid w:val="79B5744F"/>
    <w:rsid w:val="7ADF3D6E"/>
    <w:rsid w:val="7B432F73"/>
    <w:rsid w:val="7B685972"/>
    <w:rsid w:val="7D79A091"/>
    <w:rsid w:val="7E0CBE19"/>
    <w:rsid w:val="7ED2F8A8"/>
    <w:rsid w:val="7FC730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58FD"/>
  <w15:chartTrackingRefBased/>
  <w15:docId w15:val="{FF42C3F1-4D43-47EB-B303-93364D38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4313"/>
    <w:pPr>
      <w:keepNext/>
      <w:numPr>
        <w:numId w:val="5"/>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F4313"/>
    <w:pPr>
      <w:keepNext/>
      <w:numPr>
        <w:ilvl w:val="1"/>
        <w:numId w:val="5"/>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F4313"/>
    <w:pPr>
      <w:keepNext/>
      <w:numPr>
        <w:ilvl w:val="2"/>
        <w:numId w:val="5"/>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F4313"/>
    <w:pPr>
      <w:keepNext/>
      <w:numPr>
        <w:ilvl w:val="3"/>
        <w:numId w:val="5"/>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F4313"/>
    <w:pPr>
      <w:numPr>
        <w:ilvl w:val="4"/>
        <w:numId w:val="5"/>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F4313"/>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F4313"/>
    <w:pPr>
      <w:numPr>
        <w:ilvl w:val="6"/>
        <w:numId w:val="5"/>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F4313"/>
    <w:pPr>
      <w:numPr>
        <w:ilvl w:val="7"/>
        <w:numId w:val="5"/>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F4313"/>
    <w:pPr>
      <w:numPr>
        <w:ilvl w:val="8"/>
        <w:numId w:val="5"/>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477"/>
    <w:pPr>
      <w:tabs>
        <w:tab w:val="center" w:pos="4680"/>
        <w:tab w:val="right" w:pos="9360"/>
      </w:tabs>
    </w:pPr>
  </w:style>
  <w:style w:type="character" w:customStyle="1" w:styleId="HeaderChar">
    <w:name w:val="Header Char"/>
    <w:basedOn w:val="DefaultParagraphFont"/>
    <w:link w:val="Header"/>
    <w:uiPriority w:val="99"/>
    <w:rsid w:val="008B1477"/>
  </w:style>
  <w:style w:type="paragraph" w:styleId="Footer">
    <w:name w:val="footer"/>
    <w:basedOn w:val="Normal"/>
    <w:link w:val="FooterChar"/>
    <w:uiPriority w:val="99"/>
    <w:unhideWhenUsed/>
    <w:rsid w:val="008B1477"/>
    <w:pPr>
      <w:tabs>
        <w:tab w:val="center" w:pos="4680"/>
        <w:tab w:val="right" w:pos="9360"/>
      </w:tabs>
    </w:pPr>
  </w:style>
  <w:style w:type="character" w:customStyle="1" w:styleId="FooterChar">
    <w:name w:val="Footer Char"/>
    <w:basedOn w:val="DefaultParagraphFont"/>
    <w:link w:val="Footer"/>
    <w:uiPriority w:val="99"/>
    <w:rsid w:val="008B1477"/>
  </w:style>
  <w:style w:type="character" w:styleId="PlaceholderText">
    <w:name w:val="Placeholder Text"/>
    <w:basedOn w:val="DefaultParagraphFont"/>
    <w:uiPriority w:val="99"/>
    <w:semiHidden/>
    <w:rsid w:val="001052A5"/>
    <w:rPr>
      <w:color w:val="808080"/>
    </w:rPr>
  </w:style>
  <w:style w:type="paragraph" w:styleId="EndnoteText">
    <w:name w:val="endnote text"/>
    <w:basedOn w:val="Normal"/>
    <w:link w:val="EndnoteTextChar"/>
    <w:uiPriority w:val="99"/>
    <w:rsid w:val="001052A5"/>
    <w:rPr>
      <w:sz w:val="20"/>
      <w:szCs w:val="20"/>
    </w:rPr>
  </w:style>
  <w:style w:type="character" w:customStyle="1" w:styleId="EndnoteTextChar">
    <w:name w:val="Endnote Text Char"/>
    <w:basedOn w:val="DefaultParagraphFont"/>
    <w:link w:val="EndnoteText"/>
    <w:uiPriority w:val="99"/>
    <w:rsid w:val="001052A5"/>
    <w:rPr>
      <w:rFonts w:ascii="Times New Roman" w:eastAsia="Times New Roman" w:hAnsi="Times New Roman" w:cs="Times New Roman"/>
      <w:sz w:val="20"/>
      <w:szCs w:val="20"/>
    </w:rPr>
  </w:style>
  <w:style w:type="character" w:styleId="EndnoteReference">
    <w:name w:val="endnote reference"/>
    <w:uiPriority w:val="99"/>
    <w:semiHidden/>
    <w:rsid w:val="001052A5"/>
    <w:rPr>
      <w:vertAlign w:val="superscript"/>
    </w:rPr>
  </w:style>
  <w:style w:type="paragraph" w:styleId="BodyTextIndent">
    <w:name w:val="Body Text Indent"/>
    <w:basedOn w:val="Normal"/>
    <w:link w:val="BodyTextIndentChar"/>
    <w:rsid w:val="001052A5"/>
    <w:pPr>
      <w:ind w:firstLine="720"/>
    </w:pPr>
    <w:rPr>
      <w:snapToGrid w:val="0"/>
      <w:color w:val="000000"/>
      <w:sz w:val="28"/>
      <w:szCs w:val="20"/>
    </w:rPr>
  </w:style>
  <w:style w:type="character" w:customStyle="1" w:styleId="BodyTextIndentChar">
    <w:name w:val="Body Text Indent Char"/>
    <w:basedOn w:val="DefaultParagraphFont"/>
    <w:link w:val="BodyTextIndent"/>
    <w:rsid w:val="001052A5"/>
    <w:rPr>
      <w:rFonts w:ascii="Times New Roman" w:eastAsia="Times New Roman" w:hAnsi="Times New Roman" w:cs="Times New Roman"/>
      <w:snapToGrid w:val="0"/>
      <w:color w:val="000000"/>
      <w:sz w:val="28"/>
      <w:szCs w:val="20"/>
    </w:rPr>
  </w:style>
  <w:style w:type="paragraph" w:styleId="BodyText3">
    <w:name w:val="Body Text 3"/>
    <w:basedOn w:val="Normal"/>
    <w:link w:val="BodyText3Char"/>
    <w:rsid w:val="001052A5"/>
    <w:pPr>
      <w:autoSpaceDE w:val="0"/>
      <w:autoSpaceDN w:val="0"/>
      <w:adjustRightInd w:val="0"/>
      <w:spacing w:line="240" w:lineRule="atLeast"/>
    </w:pPr>
    <w:rPr>
      <w:rFonts w:ascii="Arial" w:hAnsi="Arial"/>
      <w:szCs w:val="20"/>
    </w:rPr>
  </w:style>
  <w:style w:type="character" w:customStyle="1" w:styleId="BodyText3Char">
    <w:name w:val="Body Text 3 Char"/>
    <w:basedOn w:val="DefaultParagraphFont"/>
    <w:link w:val="BodyText3"/>
    <w:rsid w:val="001052A5"/>
    <w:rPr>
      <w:rFonts w:ascii="Arial" w:eastAsia="Times New Roman" w:hAnsi="Arial" w:cs="Times New Roman"/>
      <w:sz w:val="24"/>
      <w:szCs w:val="20"/>
    </w:rPr>
  </w:style>
  <w:style w:type="character" w:styleId="Hyperlink">
    <w:name w:val="Hyperlink"/>
    <w:uiPriority w:val="99"/>
    <w:rsid w:val="001052A5"/>
    <w:rPr>
      <w:color w:val="0000FF"/>
      <w:u w:val="single"/>
    </w:rPr>
  </w:style>
  <w:style w:type="paragraph" w:customStyle="1" w:styleId="Default">
    <w:name w:val="Default"/>
    <w:rsid w:val="001052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F19B1"/>
    <w:rPr>
      <w:sz w:val="16"/>
      <w:szCs w:val="16"/>
    </w:rPr>
  </w:style>
  <w:style w:type="paragraph" w:styleId="CommentText">
    <w:name w:val="annotation text"/>
    <w:basedOn w:val="Normal"/>
    <w:link w:val="CommentTextChar"/>
    <w:uiPriority w:val="99"/>
    <w:unhideWhenUsed/>
    <w:rsid w:val="008F19B1"/>
    <w:rPr>
      <w:sz w:val="20"/>
      <w:szCs w:val="20"/>
    </w:rPr>
  </w:style>
  <w:style w:type="character" w:customStyle="1" w:styleId="CommentTextChar">
    <w:name w:val="Comment Text Char"/>
    <w:basedOn w:val="DefaultParagraphFont"/>
    <w:link w:val="CommentText"/>
    <w:uiPriority w:val="99"/>
    <w:rsid w:val="008F19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19B1"/>
    <w:rPr>
      <w:b/>
      <w:bCs/>
    </w:rPr>
  </w:style>
  <w:style w:type="character" w:customStyle="1" w:styleId="CommentSubjectChar">
    <w:name w:val="Comment Subject Char"/>
    <w:basedOn w:val="CommentTextChar"/>
    <w:link w:val="CommentSubject"/>
    <w:uiPriority w:val="99"/>
    <w:semiHidden/>
    <w:rsid w:val="008F19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1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9B1"/>
    <w:rPr>
      <w:rFonts w:ascii="Segoe UI" w:eastAsia="Times New Roman" w:hAnsi="Segoe UI" w:cs="Segoe UI"/>
      <w:sz w:val="18"/>
      <w:szCs w:val="18"/>
    </w:rPr>
  </w:style>
  <w:style w:type="character" w:styleId="Mention">
    <w:name w:val="Mention"/>
    <w:basedOn w:val="DefaultParagraphFont"/>
    <w:uiPriority w:val="99"/>
    <w:semiHidden/>
    <w:unhideWhenUsed/>
    <w:rsid w:val="007958AA"/>
    <w:rPr>
      <w:color w:val="2B579A"/>
      <w:shd w:val="clear" w:color="auto" w:fill="E6E6E6"/>
    </w:rPr>
  </w:style>
  <w:style w:type="paragraph" w:styleId="FootnoteText">
    <w:name w:val="footnote text"/>
    <w:basedOn w:val="Normal"/>
    <w:link w:val="FootnoteTextChar"/>
    <w:uiPriority w:val="99"/>
    <w:unhideWhenUsed/>
    <w:rsid w:val="007B1A06"/>
    <w:rPr>
      <w:sz w:val="20"/>
      <w:szCs w:val="20"/>
    </w:rPr>
  </w:style>
  <w:style w:type="character" w:customStyle="1" w:styleId="FootnoteTextChar">
    <w:name w:val="Footnote Text Char"/>
    <w:basedOn w:val="DefaultParagraphFont"/>
    <w:link w:val="FootnoteText"/>
    <w:uiPriority w:val="99"/>
    <w:rsid w:val="007B1A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1A06"/>
    <w:rPr>
      <w:vertAlign w:val="superscript"/>
    </w:rPr>
  </w:style>
  <w:style w:type="character" w:customStyle="1" w:styleId="Heading1Char">
    <w:name w:val="Heading 1 Char"/>
    <w:basedOn w:val="DefaultParagraphFont"/>
    <w:link w:val="Heading1"/>
    <w:uiPriority w:val="9"/>
    <w:rsid w:val="002F43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F431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F431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F4313"/>
    <w:rPr>
      <w:rFonts w:eastAsiaTheme="minorEastAsia"/>
      <w:b/>
      <w:bCs/>
      <w:sz w:val="28"/>
      <w:szCs w:val="28"/>
    </w:rPr>
  </w:style>
  <w:style w:type="character" w:customStyle="1" w:styleId="Heading5Char">
    <w:name w:val="Heading 5 Char"/>
    <w:basedOn w:val="DefaultParagraphFont"/>
    <w:link w:val="Heading5"/>
    <w:uiPriority w:val="9"/>
    <w:semiHidden/>
    <w:rsid w:val="002F4313"/>
    <w:rPr>
      <w:rFonts w:eastAsiaTheme="minorEastAsia"/>
      <w:b/>
      <w:bCs/>
      <w:i/>
      <w:iCs/>
      <w:sz w:val="26"/>
      <w:szCs w:val="26"/>
    </w:rPr>
  </w:style>
  <w:style w:type="character" w:customStyle="1" w:styleId="Heading6Char">
    <w:name w:val="Heading 6 Char"/>
    <w:basedOn w:val="DefaultParagraphFont"/>
    <w:link w:val="Heading6"/>
    <w:rsid w:val="002F431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F4313"/>
    <w:rPr>
      <w:rFonts w:eastAsiaTheme="minorEastAsia"/>
      <w:sz w:val="24"/>
      <w:szCs w:val="24"/>
    </w:rPr>
  </w:style>
  <w:style w:type="character" w:customStyle="1" w:styleId="Heading8Char">
    <w:name w:val="Heading 8 Char"/>
    <w:basedOn w:val="DefaultParagraphFont"/>
    <w:link w:val="Heading8"/>
    <w:uiPriority w:val="9"/>
    <w:semiHidden/>
    <w:rsid w:val="002F4313"/>
    <w:rPr>
      <w:rFonts w:eastAsiaTheme="minorEastAsia"/>
      <w:i/>
      <w:iCs/>
      <w:sz w:val="24"/>
      <w:szCs w:val="24"/>
    </w:rPr>
  </w:style>
  <w:style w:type="character" w:customStyle="1" w:styleId="Heading9Char">
    <w:name w:val="Heading 9 Char"/>
    <w:basedOn w:val="DefaultParagraphFont"/>
    <w:link w:val="Heading9"/>
    <w:uiPriority w:val="9"/>
    <w:semiHidden/>
    <w:rsid w:val="002F4313"/>
    <w:rPr>
      <w:rFonts w:asciiTheme="majorHAnsi" w:eastAsiaTheme="majorEastAsia" w:hAnsiTheme="majorHAnsi" w:cstheme="majorBidi"/>
    </w:rPr>
  </w:style>
  <w:style w:type="paragraph" w:styleId="ListParagraph">
    <w:name w:val="List Paragraph"/>
    <w:basedOn w:val="Normal"/>
    <w:link w:val="ListParagraphChar"/>
    <w:uiPriority w:val="34"/>
    <w:qFormat/>
    <w:rsid w:val="002F4313"/>
    <w:pPr>
      <w:ind w:left="720"/>
      <w:contextualSpacing/>
    </w:pPr>
    <w:rPr>
      <w:sz w:val="20"/>
      <w:szCs w:val="20"/>
    </w:rPr>
  </w:style>
  <w:style w:type="table" w:styleId="TableGrid">
    <w:name w:val="Table Grid"/>
    <w:basedOn w:val="TableNormal"/>
    <w:uiPriority w:val="59"/>
    <w:rsid w:val="002F4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ANHeader">
    <w:name w:val="ACS CAN Header"/>
    <w:basedOn w:val="Normal"/>
    <w:qFormat/>
    <w:rsid w:val="002F4313"/>
    <w:pPr>
      <w:widowControl w:val="0"/>
      <w:autoSpaceDE w:val="0"/>
      <w:autoSpaceDN w:val="0"/>
      <w:adjustRightInd w:val="0"/>
    </w:pPr>
    <w:rPr>
      <w:rFonts w:ascii="Calibri" w:eastAsiaTheme="minorEastAsia" w:hAnsi="Calibri" w:cs="pÄˆø3U'1F5'881†q&amp;&gt;"/>
      <w:color w:val="FFFFFF" w:themeColor="background1"/>
      <w:sz w:val="28"/>
    </w:rPr>
  </w:style>
  <w:style w:type="character" w:customStyle="1" w:styleId="apple-converted-space">
    <w:name w:val="apple-converted-space"/>
    <w:basedOn w:val="DefaultParagraphFont"/>
    <w:rsid w:val="002F4313"/>
  </w:style>
  <w:style w:type="character" w:styleId="Emphasis">
    <w:name w:val="Emphasis"/>
    <w:basedOn w:val="DefaultParagraphFont"/>
    <w:uiPriority w:val="20"/>
    <w:qFormat/>
    <w:rsid w:val="002F4313"/>
    <w:rPr>
      <w:i/>
      <w:iCs/>
    </w:rPr>
  </w:style>
  <w:style w:type="character" w:customStyle="1" w:styleId="normaltextrun">
    <w:name w:val="normaltextrun"/>
    <w:basedOn w:val="DefaultParagraphFont"/>
    <w:rsid w:val="00961CE3"/>
  </w:style>
  <w:style w:type="character" w:customStyle="1" w:styleId="ListParagraphChar">
    <w:name w:val="List Paragraph Char"/>
    <w:basedOn w:val="DefaultParagraphFont"/>
    <w:link w:val="ListParagraph"/>
    <w:uiPriority w:val="34"/>
    <w:locked/>
    <w:rsid w:val="00961CE3"/>
    <w:rPr>
      <w:rFonts w:ascii="Times New Roman" w:eastAsia="Times New Roman" w:hAnsi="Times New Roman" w:cs="Times New Roman"/>
      <w:sz w:val="20"/>
      <w:szCs w:val="20"/>
    </w:rPr>
  </w:style>
  <w:style w:type="paragraph" w:styleId="Revision">
    <w:name w:val="Revision"/>
    <w:hidden/>
    <w:uiPriority w:val="99"/>
    <w:semiHidden/>
    <w:rsid w:val="001454C6"/>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6495B"/>
    <w:rPr>
      <w:color w:val="605E5C"/>
      <w:shd w:val="clear" w:color="auto" w:fill="E1DFDD"/>
    </w:rPr>
  </w:style>
  <w:style w:type="character" w:styleId="FollowedHyperlink">
    <w:name w:val="FollowedHyperlink"/>
    <w:basedOn w:val="DefaultParagraphFont"/>
    <w:uiPriority w:val="99"/>
    <w:semiHidden/>
    <w:unhideWhenUsed/>
    <w:rsid w:val="005E425C"/>
    <w:rPr>
      <w:color w:val="800080" w:themeColor="followedHyperlink"/>
      <w:u w:val="single"/>
    </w:rPr>
  </w:style>
  <w:style w:type="character" w:customStyle="1" w:styleId="eop">
    <w:name w:val="eop"/>
    <w:basedOn w:val="DefaultParagraphFont"/>
    <w:rsid w:val="001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gov/legis/BillInfo.aspx?s=26RS&amp;b=SB84&amp;sbi=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egis.la.gov/legis/BillInfo.aspx?s=26RS&amp;b=SB414&amp;sbi=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ightcancer.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5cfb37-c5dd-4cdf-9a23-d0fee674bfe5">
      <Terms xmlns="http://schemas.microsoft.com/office/infopath/2007/PartnerControls"/>
    </lcf76f155ced4ddcb4097134ff3c332f>
    <TaxCatchAll xmlns="42b87dc1-8c89-4d8e-b72f-93db7245d7f4" xsi:nil="true"/>
    <_dlc_DocId xmlns="42b87dc1-8c89-4d8e-b72f-93db7245d7f4">XHRUNZ4PVMRV-862078729-707600</_dlc_DocId>
    <_dlc_DocIdUrl xmlns="42b87dc1-8c89-4d8e-b72f-93db7245d7f4">
      <Url>https://americancancer.sharepoint.com/sites/ACSCAN-FieldAdvocacyOperations/_layouts/15/DocIdRedir.aspx?ID=XHRUNZ4PVMRV-862078729-707600</Url>
      <Description>XHRUNZ4PVMRV-862078729-707600</Description>
    </_dlc_DocIdUrl>
    <_Flow_SignoffStatus xmlns="905cfb37-c5dd-4cdf-9a23-d0fee674bfe5" xsi:nil="true"/>
    <Preview xmlns="905cfb37-c5dd-4cdf-9a23-d0fee674bfe5" xsi:nil="true"/>
    <ConfirmationofItems xmlns="905cfb37-c5dd-4cdf-9a23-d0fee674bfe5" xsi:nil="true"/>
    <PrideMonthLunchLearn xmlns="905cfb37-c5dd-4cdf-9a23-d0fee674bf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7B397513D9BA4FBD5AB77092500C5F" ma:contentTypeVersion="20" ma:contentTypeDescription="Create a new document." ma:contentTypeScope="" ma:versionID="77f07fa31736d769ed9f6b95a5f78429">
  <xsd:schema xmlns:xsd="http://www.w3.org/2001/XMLSchema" xmlns:xs="http://www.w3.org/2001/XMLSchema" xmlns:p="http://schemas.microsoft.com/office/2006/metadata/properties" xmlns:ns2="a785ad58-1d57-4f8a-aa71-77170459bd0d" xmlns:ns3="905cfb37-c5dd-4cdf-9a23-d0fee674bfe5" xmlns:ns4="42b87dc1-8c89-4d8e-b72f-93db7245d7f4" targetNamespace="http://schemas.microsoft.com/office/2006/metadata/properties" ma:root="true" ma:fieldsID="02b6f439d4f7700b3a2a65024707d32c" ns2:_="" ns3:_="" ns4:_="">
    <xsd:import namespace="a785ad58-1d57-4f8a-aa71-77170459bd0d"/>
    <xsd:import namespace="905cfb37-c5dd-4cdf-9a23-d0fee674bfe5"/>
    <xsd:import namespace="42b87dc1-8c89-4d8e-b72f-93db7245d7f4"/>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Preview" minOccurs="0"/>
                <xsd:element ref="ns3:PrideMonthLunchLearn" minOccurs="0"/>
                <xsd:element ref="ns3:MediaServiceObjectDetectorVersions" minOccurs="0"/>
                <xsd:element ref="ns3:MediaServiceSearchProperties" minOccurs="0"/>
                <xsd:element ref="ns3:_Flow_SignoffStatus" minOccurs="0"/>
                <xsd:element ref="ns3:ConfirmationofItems" minOccurs="0"/>
                <xsd:element ref="ns3:MediaServiceBilling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cfb37-c5dd-4cdf-9a23-d0fee674bfe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09e083-f52d-4221-b916-d53bc4fb30b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view" ma:index="20" nillable="true" ma:displayName="Preview" ma:internalName="Preview">
      <xsd:simpleType>
        <xsd:restriction base="dms:Unknown"/>
      </xsd:simpleType>
    </xsd:element>
    <xsd:element name="PrideMonthLunchLearn" ma:index="21" nillable="true" ma:displayName="Pride Month Lunch &amp; Learn" ma:description="Breaking Barriers to Cancer Screening, Treatment and Care in the LGBTQ+ Community&#10;Wednesday, June 28, 2023&#10;12:00 PM to 1:00 PM ET&#10;" ma:format="Dropdown" ma:internalName="PrideMonthLunchLearn">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ConfirmationofItems" ma:index="25" nillable="true" ma:displayName="Confirmation of Items" ma:format="Dropdown" ma:internalName="ConfirmationofItems">
      <xsd:simpleType>
        <xsd:restriction base="dms:Choice">
          <xsd:enumeration value="Approved"/>
          <xsd:enumeration value="Submitted for second round of edits"/>
          <xsd:enumeration value="Choice 3"/>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87dc1-8c89-4d8e-b72f-93db7245d7f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b35519-a718-4602-82f7-6b9e468d5b82}" ma:internalName="TaxCatchAll" ma:showField="CatchAllData" ma:web="42b87dc1-8c89-4d8e-b72f-93db7245d7f4">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6D6234-E634-43AD-B497-17CA4410F904}">
  <ds:schemaRefs>
    <ds:schemaRef ds:uri="http://schemas.microsoft.com/office/2006/metadata/properties"/>
    <ds:schemaRef ds:uri="http://schemas.microsoft.com/office/infopath/2007/PartnerControls"/>
    <ds:schemaRef ds:uri="905cfb37-c5dd-4cdf-9a23-d0fee674bfe5"/>
    <ds:schemaRef ds:uri="42b87dc1-8c89-4d8e-b72f-93db7245d7f4"/>
  </ds:schemaRefs>
</ds:datastoreItem>
</file>

<file path=customXml/itemProps2.xml><?xml version="1.0" encoding="utf-8"?>
<ds:datastoreItem xmlns:ds="http://schemas.openxmlformats.org/officeDocument/2006/customXml" ds:itemID="{C0129B90-3D70-4D09-8E40-DFAA410C57B9}">
  <ds:schemaRefs>
    <ds:schemaRef ds:uri="http://schemas.microsoft.com/sharepoint/v3/contenttype/forms"/>
  </ds:schemaRefs>
</ds:datastoreItem>
</file>

<file path=customXml/itemProps3.xml><?xml version="1.0" encoding="utf-8"?>
<ds:datastoreItem xmlns:ds="http://schemas.openxmlformats.org/officeDocument/2006/customXml" ds:itemID="{50E539C4-141F-4C12-88BD-A8A187D5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905cfb37-c5dd-4cdf-9a23-d0fee674bfe5"/>
    <ds:schemaRef ds:uri="42b87dc1-8c89-4d8e-b72f-93db7245d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9BBF0-3B6C-4BA7-BECE-4C690BA74268}">
  <ds:schemaRefs>
    <ds:schemaRef ds:uri="http://schemas.openxmlformats.org/officeDocument/2006/bibliography"/>
  </ds:schemaRefs>
</ds:datastoreItem>
</file>

<file path=customXml/itemProps5.xml><?xml version="1.0" encoding="utf-8"?>
<ds:datastoreItem xmlns:ds="http://schemas.openxmlformats.org/officeDocument/2006/customXml" ds:itemID="{4205D60C-E89D-44C7-A445-6123169C7F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Henkle</dc:creator>
  <cp:keywords/>
  <dc:description/>
  <cp:lastModifiedBy>Alice Kline</cp:lastModifiedBy>
  <cp:revision>2</cp:revision>
  <cp:lastPrinted>2017-09-05T18:17:00Z</cp:lastPrinted>
  <dcterms:created xsi:type="dcterms:W3CDTF">2026-06-25T15:43:00Z</dcterms:created>
  <dcterms:modified xsi:type="dcterms:W3CDTF">2026-06-25T15:43:00Z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0x010100B27B397513D9BA4FBD5AB77092500C5F</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09ddfdcc-0717-4328-bf41-8d648f57ccd8</vt:lpwstr>
  </property>
</Properties>
</file>